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DC2A5" w14:textId="77777777" w:rsidR="006E2F8F" w:rsidRPr="00F05D37" w:rsidRDefault="0020535E" w:rsidP="0020535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F05D37">
        <w:rPr>
          <w:rFonts w:asciiTheme="majorBidi" w:hAnsiTheme="majorBidi" w:cstheme="majorBidi"/>
          <w:b/>
          <w:bCs/>
          <w:sz w:val="36"/>
          <w:szCs w:val="36"/>
        </w:rPr>
        <w:t>Curriculum Vitae</w:t>
      </w:r>
    </w:p>
    <w:p w14:paraId="574138A3" w14:textId="77777777" w:rsidR="0020535E" w:rsidRPr="00F05D37" w:rsidRDefault="000B0A20" w:rsidP="000B0A20">
      <w:pPr>
        <w:bidi/>
        <w:rPr>
          <w:rFonts w:asciiTheme="majorBidi" w:hAnsiTheme="majorBidi" w:cstheme="majorBidi"/>
          <w:sz w:val="24"/>
          <w:szCs w:val="24"/>
        </w:rPr>
      </w:pPr>
      <w:r w:rsidRPr="00C821CE">
        <w:rPr>
          <w:noProof/>
        </w:rPr>
        <w:drawing>
          <wp:inline distT="0" distB="0" distL="0" distR="0" wp14:anchorId="311D043F" wp14:editId="4138B609">
            <wp:extent cx="1022350" cy="1390650"/>
            <wp:effectExtent l="0" t="0" r="6350" b="0"/>
            <wp:docPr id="2" name="Picture 2" descr="C:\Users\Raya\AppData\Local\Microsoft\Windows\INetCacheContent.Word\3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a\AppData\Local\Microsoft\Windows\INetCacheContent.Word\307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B96D" w14:textId="77777777" w:rsidR="0020535E" w:rsidRPr="00F05D37" w:rsidRDefault="0020535E" w:rsidP="0020535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05D37">
        <w:rPr>
          <w:rFonts w:asciiTheme="majorBidi" w:hAnsiTheme="majorBidi" w:cstheme="majorBidi"/>
          <w:b/>
          <w:bCs/>
          <w:sz w:val="32"/>
          <w:szCs w:val="32"/>
        </w:rPr>
        <w:t xml:space="preserve">Personal data: </w:t>
      </w:r>
    </w:p>
    <w:p w14:paraId="74A4803B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>First Name:</w:t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  <w:t>Sina</w:t>
      </w:r>
    </w:p>
    <w:p w14:paraId="65D85E87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>Last Name:</w:t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  <w:t>Vakili</w:t>
      </w:r>
    </w:p>
    <w:p w14:paraId="38AF4E10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>Nationality:</w:t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  <w:t>Iranian</w:t>
      </w:r>
    </w:p>
    <w:p w14:paraId="3852A0AB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 xml:space="preserve">Gender: </w:t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  <w:t>Male</w:t>
      </w:r>
    </w:p>
    <w:p w14:paraId="54EA8654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>Date of Birth:</w:t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  <w:t>September 14, 1989</w:t>
      </w:r>
    </w:p>
    <w:p w14:paraId="443025EC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 xml:space="preserve">Place of birth: </w:t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  <w:t>Firuzabad, Fars, Iran</w:t>
      </w:r>
    </w:p>
    <w:p w14:paraId="062BADAC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>Marital Status:</w:t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  <w:t xml:space="preserve">Married </w:t>
      </w:r>
    </w:p>
    <w:p w14:paraId="54B25847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>Children:</w:t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  <w:t>A son</w:t>
      </w:r>
    </w:p>
    <w:p w14:paraId="58F18FDB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 xml:space="preserve">Email: </w:t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</w:r>
      <w:hyperlink r:id="rId8" w:history="1">
        <w:r w:rsidRPr="00F05D37">
          <w:rPr>
            <w:rStyle w:val="Hyperlink"/>
            <w:rFonts w:asciiTheme="majorBidi" w:hAnsiTheme="majorBidi" w:cstheme="majorBidi"/>
            <w:sz w:val="24"/>
            <w:szCs w:val="24"/>
          </w:rPr>
          <w:t>Sinavakili68@gmail.com</w:t>
        </w:r>
      </w:hyperlink>
    </w:p>
    <w:p w14:paraId="4628AC42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>Phone Number:</w:t>
      </w:r>
      <w:r w:rsidR="00FF0562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>+989177388506</w:t>
      </w:r>
    </w:p>
    <w:p w14:paraId="216548CE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05D37">
        <w:rPr>
          <w:rFonts w:asciiTheme="majorBidi" w:hAnsiTheme="majorBidi" w:cstheme="majorBidi"/>
          <w:sz w:val="24"/>
          <w:szCs w:val="24"/>
        </w:rPr>
        <w:t>Address:</w:t>
      </w:r>
      <w:r w:rsidRPr="00F05D37">
        <w:rPr>
          <w:rFonts w:asciiTheme="majorBidi" w:hAnsiTheme="majorBidi" w:cstheme="majorBidi"/>
          <w:sz w:val="24"/>
          <w:szCs w:val="24"/>
        </w:rPr>
        <w:tab/>
      </w:r>
      <w:r w:rsidRPr="00F05D37">
        <w:rPr>
          <w:rFonts w:asciiTheme="majorBidi" w:hAnsiTheme="majorBidi" w:cstheme="majorBidi"/>
          <w:sz w:val="24"/>
          <w:szCs w:val="24"/>
        </w:rPr>
        <w:tab/>
        <w:t>Infertility Research Center, Shiraz University of Medical Sciences, Shiraz</w:t>
      </w:r>
      <w:r w:rsidR="00656DBD">
        <w:rPr>
          <w:rFonts w:asciiTheme="majorBidi" w:hAnsiTheme="majorBidi" w:cstheme="majorBidi"/>
          <w:sz w:val="24"/>
          <w:szCs w:val="24"/>
        </w:rPr>
        <w:t>,</w:t>
      </w:r>
    </w:p>
    <w:p w14:paraId="45A6BEBC" w14:textId="77777777" w:rsidR="0020535E" w:rsidRPr="00F05D37" w:rsidRDefault="0020535E" w:rsidP="00FF0562">
      <w:pPr>
        <w:ind w:left="1440"/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 xml:space="preserve">            Iran</w:t>
      </w:r>
    </w:p>
    <w:p w14:paraId="28EFF91B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</w:p>
    <w:p w14:paraId="19344D3D" w14:textId="77777777" w:rsidR="0020535E" w:rsidRPr="00F05D37" w:rsidRDefault="0020535E" w:rsidP="0020535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05D37">
        <w:rPr>
          <w:rFonts w:asciiTheme="majorBidi" w:hAnsiTheme="majorBidi" w:cstheme="majorBidi"/>
          <w:b/>
          <w:bCs/>
          <w:sz w:val="32"/>
          <w:szCs w:val="32"/>
        </w:rPr>
        <w:t>Education:</w:t>
      </w:r>
    </w:p>
    <w:p w14:paraId="0683DB21" w14:textId="77777777" w:rsidR="0020535E" w:rsidRPr="00F05D37" w:rsidRDefault="0020535E" w:rsidP="0020535E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 xml:space="preserve">-High School Diploma, Sadra School, </w:t>
      </w:r>
      <w:r w:rsidR="00F05D37">
        <w:rPr>
          <w:rFonts w:asciiTheme="majorBidi" w:hAnsiTheme="majorBidi" w:cstheme="majorBidi"/>
          <w:sz w:val="24"/>
          <w:szCs w:val="24"/>
        </w:rPr>
        <w:t>F</w:t>
      </w:r>
      <w:r w:rsidRPr="00F05D37">
        <w:rPr>
          <w:rFonts w:asciiTheme="majorBidi" w:hAnsiTheme="majorBidi" w:cstheme="majorBidi"/>
          <w:sz w:val="24"/>
          <w:szCs w:val="24"/>
        </w:rPr>
        <w:t>iruzabad, Fars, Iran, 2006.</w:t>
      </w:r>
    </w:p>
    <w:p w14:paraId="0B7A3CC9" w14:textId="77777777" w:rsidR="0020535E" w:rsidRPr="00F05D37" w:rsidRDefault="0020535E" w:rsidP="00C049EF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>-</w:t>
      </w:r>
      <w:r w:rsidR="00C049EF" w:rsidRPr="00F05D37">
        <w:rPr>
          <w:rFonts w:asciiTheme="majorBidi" w:hAnsiTheme="majorBidi" w:cstheme="majorBidi"/>
          <w:sz w:val="24"/>
          <w:szCs w:val="24"/>
        </w:rPr>
        <w:t xml:space="preserve"> B.Sc. in Medical Laboratory Sciences</w:t>
      </w:r>
      <w:r w:rsidRPr="00F05D37">
        <w:rPr>
          <w:rFonts w:asciiTheme="majorBidi" w:hAnsiTheme="majorBidi" w:cstheme="majorBidi"/>
          <w:sz w:val="24"/>
          <w:szCs w:val="24"/>
        </w:rPr>
        <w:t xml:space="preserve">, </w:t>
      </w:r>
      <w:r w:rsidR="00C049EF" w:rsidRPr="00F05D37">
        <w:rPr>
          <w:rFonts w:asciiTheme="majorBidi" w:hAnsiTheme="majorBidi" w:cstheme="majorBidi"/>
          <w:sz w:val="24"/>
          <w:szCs w:val="24"/>
        </w:rPr>
        <w:t>Fasa</w:t>
      </w:r>
      <w:r w:rsidRPr="00F05D37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r w:rsidR="00C049EF" w:rsidRPr="00F05D37">
        <w:rPr>
          <w:rFonts w:asciiTheme="majorBidi" w:hAnsiTheme="majorBidi" w:cstheme="majorBidi"/>
          <w:sz w:val="24"/>
          <w:szCs w:val="24"/>
        </w:rPr>
        <w:t>Fasa</w:t>
      </w:r>
      <w:r w:rsidRPr="00F05D37">
        <w:rPr>
          <w:rFonts w:asciiTheme="majorBidi" w:hAnsiTheme="majorBidi" w:cstheme="majorBidi"/>
          <w:sz w:val="24"/>
          <w:szCs w:val="24"/>
        </w:rPr>
        <w:t xml:space="preserve">, Iran, </w:t>
      </w:r>
      <w:r w:rsidR="00C049EF" w:rsidRPr="00F05D37">
        <w:rPr>
          <w:rFonts w:asciiTheme="majorBidi" w:hAnsiTheme="majorBidi" w:cstheme="majorBidi"/>
          <w:sz w:val="24"/>
          <w:szCs w:val="24"/>
        </w:rPr>
        <w:t>2008</w:t>
      </w:r>
      <w:r w:rsidRPr="00F05D37">
        <w:rPr>
          <w:rFonts w:asciiTheme="majorBidi" w:hAnsiTheme="majorBidi" w:cstheme="majorBidi"/>
          <w:sz w:val="24"/>
          <w:szCs w:val="24"/>
        </w:rPr>
        <w:t>-</w:t>
      </w:r>
      <w:r w:rsidR="00C049EF" w:rsidRPr="00F05D37">
        <w:rPr>
          <w:rFonts w:asciiTheme="majorBidi" w:hAnsiTheme="majorBidi" w:cstheme="majorBidi"/>
          <w:sz w:val="24"/>
          <w:szCs w:val="24"/>
        </w:rPr>
        <w:t>2012</w:t>
      </w:r>
      <w:r w:rsidRPr="00F05D37">
        <w:rPr>
          <w:rFonts w:asciiTheme="majorBidi" w:hAnsiTheme="majorBidi" w:cstheme="majorBidi"/>
          <w:sz w:val="24"/>
          <w:szCs w:val="24"/>
        </w:rPr>
        <w:t>.</w:t>
      </w:r>
    </w:p>
    <w:p w14:paraId="6B7A9C8B" w14:textId="77777777" w:rsidR="0020535E" w:rsidRPr="00F05D37" w:rsidRDefault="0020535E" w:rsidP="00C049EF">
      <w:pPr>
        <w:rPr>
          <w:rFonts w:asciiTheme="majorBidi" w:hAnsiTheme="majorBidi" w:cstheme="majorBidi"/>
          <w:sz w:val="28"/>
          <w:szCs w:val="28"/>
        </w:rPr>
      </w:pPr>
      <w:r w:rsidRPr="00F05D37">
        <w:rPr>
          <w:rFonts w:asciiTheme="majorBidi" w:hAnsiTheme="majorBidi" w:cstheme="majorBidi"/>
          <w:sz w:val="24"/>
          <w:szCs w:val="24"/>
        </w:rPr>
        <w:t>-</w:t>
      </w:r>
      <w:r w:rsidR="00C049EF" w:rsidRPr="00F05D37">
        <w:rPr>
          <w:rFonts w:asciiTheme="majorBidi" w:hAnsiTheme="majorBidi" w:cstheme="majorBidi"/>
          <w:sz w:val="24"/>
          <w:szCs w:val="24"/>
        </w:rPr>
        <w:t xml:space="preserve"> M.Sc. in Clinical Biochemistry</w:t>
      </w:r>
      <w:r w:rsidRPr="00F05D37">
        <w:rPr>
          <w:rFonts w:asciiTheme="majorBidi" w:hAnsiTheme="majorBidi" w:cstheme="majorBidi"/>
          <w:sz w:val="24"/>
          <w:szCs w:val="24"/>
        </w:rPr>
        <w:t xml:space="preserve">, </w:t>
      </w:r>
      <w:r w:rsidR="00C049EF" w:rsidRPr="00F05D37">
        <w:rPr>
          <w:rFonts w:asciiTheme="majorBidi" w:hAnsiTheme="majorBidi" w:cstheme="majorBidi"/>
          <w:sz w:val="24"/>
          <w:szCs w:val="24"/>
        </w:rPr>
        <w:t>Kerman</w:t>
      </w:r>
      <w:r w:rsidRPr="00F05D37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r w:rsidR="00C049EF" w:rsidRPr="00F05D37">
        <w:rPr>
          <w:rFonts w:asciiTheme="majorBidi" w:hAnsiTheme="majorBidi" w:cstheme="majorBidi"/>
          <w:sz w:val="24"/>
          <w:szCs w:val="24"/>
        </w:rPr>
        <w:t>Kerman</w:t>
      </w:r>
      <w:r w:rsidRPr="00F05D37">
        <w:rPr>
          <w:rFonts w:asciiTheme="majorBidi" w:hAnsiTheme="majorBidi" w:cstheme="majorBidi"/>
          <w:sz w:val="24"/>
          <w:szCs w:val="24"/>
        </w:rPr>
        <w:t xml:space="preserve">, Iran, </w:t>
      </w:r>
      <w:r w:rsidR="00C049EF" w:rsidRPr="00F05D37">
        <w:rPr>
          <w:rFonts w:asciiTheme="majorBidi" w:hAnsiTheme="majorBidi" w:cstheme="majorBidi"/>
          <w:sz w:val="24"/>
          <w:szCs w:val="24"/>
        </w:rPr>
        <w:t>2012</w:t>
      </w:r>
      <w:r w:rsidRPr="00F05D37">
        <w:rPr>
          <w:rFonts w:asciiTheme="majorBidi" w:hAnsiTheme="majorBidi" w:cstheme="majorBidi"/>
          <w:sz w:val="24"/>
          <w:szCs w:val="24"/>
        </w:rPr>
        <w:t>-</w:t>
      </w:r>
      <w:r w:rsidR="00C049EF" w:rsidRPr="00F05D37">
        <w:rPr>
          <w:rFonts w:asciiTheme="majorBidi" w:hAnsiTheme="majorBidi" w:cstheme="majorBidi"/>
          <w:sz w:val="24"/>
          <w:szCs w:val="24"/>
        </w:rPr>
        <w:t>2016</w:t>
      </w:r>
    </w:p>
    <w:p w14:paraId="59D4832B" w14:textId="77777777" w:rsidR="0020535E" w:rsidRDefault="0020535E" w:rsidP="00C049EF">
      <w:pPr>
        <w:rPr>
          <w:rFonts w:asciiTheme="majorBidi" w:hAnsiTheme="majorBidi" w:cstheme="majorBidi"/>
          <w:sz w:val="24"/>
          <w:szCs w:val="24"/>
        </w:rPr>
      </w:pPr>
      <w:r w:rsidRPr="00F05D37">
        <w:rPr>
          <w:rFonts w:asciiTheme="majorBidi" w:hAnsiTheme="majorBidi" w:cstheme="majorBidi"/>
          <w:sz w:val="24"/>
          <w:szCs w:val="24"/>
        </w:rPr>
        <w:t>-PhD</w:t>
      </w:r>
      <w:r w:rsidR="00C049EF" w:rsidRPr="00F05D37">
        <w:rPr>
          <w:rFonts w:asciiTheme="majorBidi" w:hAnsiTheme="majorBidi" w:cstheme="majorBidi"/>
          <w:sz w:val="24"/>
          <w:szCs w:val="24"/>
        </w:rPr>
        <w:t xml:space="preserve"> in Clinical Biochemistry</w:t>
      </w:r>
      <w:r w:rsidRPr="00F05D37">
        <w:rPr>
          <w:rFonts w:asciiTheme="majorBidi" w:hAnsiTheme="majorBidi" w:cstheme="majorBidi"/>
          <w:sz w:val="24"/>
          <w:szCs w:val="24"/>
        </w:rPr>
        <w:t xml:space="preserve">, </w:t>
      </w:r>
      <w:r w:rsidR="00C049EF" w:rsidRPr="00F05D37">
        <w:rPr>
          <w:rFonts w:asciiTheme="majorBidi" w:hAnsiTheme="majorBidi" w:cstheme="majorBidi"/>
          <w:sz w:val="24"/>
          <w:szCs w:val="24"/>
        </w:rPr>
        <w:t>Shiraz University of Medical Sciences</w:t>
      </w:r>
      <w:r w:rsidRPr="00F05D37">
        <w:rPr>
          <w:rFonts w:asciiTheme="majorBidi" w:hAnsiTheme="majorBidi" w:cstheme="majorBidi"/>
          <w:sz w:val="24"/>
          <w:szCs w:val="24"/>
        </w:rPr>
        <w:t>,</w:t>
      </w:r>
      <w:r w:rsidR="00C049EF" w:rsidRPr="00F05D37">
        <w:rPr>
          <w:rFonts w:asciiTheme="majorBidi" w:hAnsiTheme="majorBidi" w:cstheme="majorBidi"/>
          <w:sz w:val="24"/>
          <w:szCs w:val="24"/>
        </w:rPr>
        <w:t xml:space="preserve"> Shiraz, Iran,</w:t>
      </w:r>
      <w:r w:rsidRPr="00F05D37">
        <w:rPr>
          <w:rFonts w:asciiTheme="majorBidi" w:hAnsiTheme="majorBidi" w:cstheme="majorBidi"/>
          <w:sz w:val="24"/>
          <w:szCs w:val="24"/>
        </w:rPr>
        <w:t xml:space="preserve"> 2</w:t>
      </w:r>
      <w:r w:rsidR="00C049EF" w:rsidRPr="00F05D37">
        <w:rPr>
          <w:rFonts w:asciiTheme="majorBidi" w:hAnsiTheme="majorBidi" w:cstheme="majorBidi"/>
          <w:sz w:val="24"/>
          <w:szCs w:val="24"/>
        </w:rPr>
        <w:t>016</w:t>
      </w:r>
      <w:r w:rsidRPr="00F05D37">
        <w:rPr>
          <w:rFonts w:asciiTheme="majorBidi" w:hAnsiTheme="majorBidi" w:cstheme="majorBidi"/>
          <w:sz w:val="24"/>
          <w:szCs w:val="24"/>
        </w:rPr>
        <w:t>-</w:t>
      </w:r>
      <w:r w:rsidR="00C049EF" w:rsidRPr="00F05D37">
        <w:rPr>
          <w:rFonts w:asciiTheme="majorBidi" w:hAnsiTheme="majorBidi" w:cstheme="majorBidi"/>
          <w:sz w:val="24"/>
          <w:szCs w:val="24"/>
        </w:rPr>
        <w:t>2020</w:t>
      </w:r>
    </w:p>
    <w:p w14:paraId="48B9006E" w14:textId="77777777" w:rsidR="00FF0562" w:rsidRDefault="00FF0562" w:rsidP="00C049EF">
      <w:pPr>
        <w:rPr>
          <w:rFonts w:asciiTheme="majorBidi" w:hAnsiTheme="majorBidi" w:cstheme="majorBidi"/>
          <w:sz w:val="24"/>
          <w:szCs w:val="24"/>
        </w:rPr>
      </w:pPr>
    </w:p>
    <w:p w14:paraId="7C5266CE" w14:textId="77777777" w:rsidR="00FF0562" w:rsidRDefault="00FF0562" w:rsidP="00C049EF">
      <w:pPr>
        <w:rPr>
          <w:rFonts w:asciiTheme="majorBidi" w:hAnsiTheme="majorBidi" w:cstheme="majorBidi"/>
          <w:sz w:val="24"/>
          <w:szCs w:val="24"/>
        </w:rPr>
      </w:pPr>
    </w:p>
    <w:p w14:paraId="003EEDCB" w14:textId="77777777" w:rsidR="00325B75" w:rsidRPr="00325B75" w:rsidRDefault="00325B75" w:rsidP="00C049E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25B75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Research experience </w:t>
      </w:r>
    </w:p>
    <w:p w14:paraId="09352917" w14:textId="77777777" w:rsidR="00325B75" w:rsidRPr="00325B75" w:rsidRDefault="00325B75" w:rsidP="00C049E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25B75">
        <w:rPr>
          <w:rFonts w:asciiTheme="majorBidi" w:hAnsiTheme="majorBidi" w:cstheme="majorBidi"/>
          <w:b/>
          <w:bCs/>
          <w:sz w:val="28"/>
          <w:szCs w:val="28"/>
        </w:rPr>
        <w:t xml:space="preserve">Thesis: </w:t>
      </w:r>
    </w:p>
    <w:p w14:paraId="57760E81" w14:textId="77777777" w:rsidR="00325B75" w:rsidRPr="00325B75" w:rsidRDefault="00325B75" w:rsidP="004310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5B75">
        <w:rPr>
          <w:rFonts w:asciiTheme="majorBidi" w:hAnsiTheme="majorBidi" w:cstheme="majorBidi"/>
          <w:b/>
          <w:bCs/>
          <w:sz w:val="24"/>
          <w:szCs w:val="24"/>
        </w:rPr>
        <w:t>M.Sc.</w:t>
      </w:r>
    </w:p>
    <w:p w14:paraId="67174717" w14:textId="77777777" w:rsidR="00325B75" w:rsidRDefault="005D2D56" w:rsidP="005D2D5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Development of a Nano-bio Sensor Based on S</w:t>
      </w:r>
      <w:r w:rsidR="00325B75" w:rsidRPr="00325B75">
        <w:rPr>
          <w:rFonts w:asciiTheme="majorBidi" w:hAnsiTheme="majorBidi" w:cstheme="majorBidi"/>
          <w:sz w:val="24"/>
          <w:szCs w:val="24"/>
        </w:rPr>
        <w:t xml:space="preserve">urface </w:t>
      </w:r>
      <w:r>
        <w:rPr>
          <w:rFonts w:asciiTheme="majorBidi" w:hAnsiTheme="majorBidi" w:cstheme="majorBidi"/>
          <w:sz w:val="24"/>
          <w:szCs w:val="24"/>
        </w:rPr>
        <w:t xml:space="preserve">Plasmon Resonance of Gold Nanoparticles for Diagnosis of </w:t>
      </w:r>
      <w:r w:rsidRPr="005D2D56">
        <w:rPr>
          <w:rFonts w:asciiTheme="majorBidi" w:hAnsiTheme="majorBidi" w:cstheme="majorBidi"/>
          <w:i/>
          <w:iCs/>
          <w:sz w:val="24"/>
          <w:szCs w:val="24"/>
        </w:rPr>
        <w:t>Brucella M</w:t>
      </w:r>
      <w:r w:rsidR="00325B75" w:rsidRPr="005D2D56">
        <w:rPr>
          <w:rFonts w:asciiTheme="majorBidi" w:hAnsiTheme="majorBidi" w:cstheme="majorBidi"/>
          <w:i/>
          <w:iCs/>
          <w:sz w:val="24"/>
          <w:szCs w:val="24"/>
        </w:rPr>
        <w:t>eliten</w:t>
      </w:r>
      <w:r w:rsidRPr="005D2D56">
        <w:rPr>
          <w:rFonts w:asciiTheme="majorBidi" w:hAnsiTheme="majorBidi" w:cstheme="majorBidi"/>
          <w:i/>
          <w:iCs/>
          <w:sz w:val="24"/>
          <w:szCs w:val="24"/>
        </w:rPr>
        <w:t>sis</w:t>
      </w:r>
      <w:r>
        <w:rPr>
          <w:rFonts w:asciiTheme="majorBidi" w:hAnsiTheme="majorBidi" w:cstheme="majorBidi"/>
          <w:sz w:val="24"/>
          <w:szCs w:val="24"/>
        </w:rPr>
        <w:t xml:space="preserve"> Infection in H</w:t>
      </w:r>
      <w:r w:rsidR="00325B75" w:rsidRPr="00325B75">
        <w:rPr>
          <w:rFonts w:asciiTheme="majorBidi" w:hAnsiTheme="majorBidi" w:cstheme="majorBidi"/>
          <w:sz w:val="24"/>
          <w:szCs w:val="24"/>
        </w:rPr>
        <w:t>uman and</w:t>
      </w:r>
      <w:r w:rsidR="00325B75" w:rsidRPr="00325B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25B75" w:rsidRPr="00325B75">
        <w:rPr>
          <w:rFonts w:asciiTheme="majorBidi" w:hAnsiTheme="majorBidi" w:cstheme="majorBidi"/>
          <w:sz w:val="24"/>
          <w:szCs w:val="24"/>
        </w:rPr>
        <w:t>Livestock</w:t>
      </w:r>
    </w:p>
    <w:p w14:paraId="030F1EEB" w14:textId="77777777" w:rsidR="00325B75" w:rsidRPr="00325B75" w:rsidRDefault="00325B75" w:rsidP="004310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5B75">
        <w:rPr>
          <w:rFonts w:asciiTheme="majorBidi" w:hAnsiTheme="majorBidi" w:cstheme="majorBidi"/>
          <w:b/>
          <w:bCs/>
          <w:sz w:val="24"/>
          <w:szCs w:val="24"/>
        </w:rPr>
        <w:t>PhD</w:t>
      </w:r>
    </w:p>
    <w:p w14:paraId="7621BD83" w14:textId="79600668" w:rsidR="00325B75" w:rsidRDefault="00325B75" w:rsidP="00765AF2">
      <w:pPr>
        <w:jc w:val="both"/>
        <w:rPr>
          <w:rFonts w:asciiTheme="majorBidi" w:hAnsiTheme="majorBidi" w:cstheme="majorBidi"/>
          <w:sz w:val="24"/>
          <w:szCs w:val="24"/>
        </w:rPr>
      </w:pPr>
      <w:r w:rsidRPr="00325B75">
        <w:rPr>
          <w:rFonts w:asciiTheme="majorBidi" w:hAnsiTheme="majorBidi" w:cstheme="majorBidi"/>
          <w:sz w:val="24"/>
          <w:szCs w:val="24"/>
        </w:rPr>
        <w:t>Effect of Quercetin and Vitamin E and Estrogen on Bone Apoptosis and Autophagy in Ovari</w:t>
      </w:r>
      <w:r w:rsidR="00765AF2">
        <w:rPr>
          <w:rFonts w:asciiTheme="majorBidi" w:hAnsiTheme="majorBidi" w:cstheme="majorBidi"/>
          <w:sz w:val="24"/>
          <w:szCs w:val="24"/>
        </w:rPr>
        <w:t>ectomy-induced Osteoporosis in F</w:t>
      </w:r>
      <w:r w:rsidRPr="00325B75">
        <w:rPr>
          <w:rFonts w:asciiTheme="majorBidi" w:hAnsiTheme="majorBidi" w:cstheme="majorBidi"/>
          <w:sz w:val="24"/>
          <w:szCs w:val="24"/>
        </w:rPr>
        <w:t xml:space="preserve">emale </w:t>
      </w:r>
      <w:r w:rsidR="00765AF2">
        <w:rPr>
          <w:rFonts w:asciiTheme="majorBidi" w:hAnsiTheme="majorBidi" w:cstheme="majorBidi"/>
          <w:sz w:val="24"/>
          <w:szCs w:val="24"/>
        </w:rPr>
        <w:t>R</w:t>
      </w:r>
      <w:r w:rsidRPr="00325B75">
        <w:rPr>
          <w:rFonts w:asciiTheme="majorBidi" w:hAnsiTheme="majorBidi" w:cstheme="majorBidi"/>
          <w:sz w:val="24"/>
          <w:szCs w:val="24"/>
        </w:rPr>
        <w:t>ats</w:t>
      </w:r>
      <w:r w:rsidR="004605EB">
        <w:rPr>
          <w:rFonts w:asciiTheme="majorBidi" w:hAnsiTheme="majorBidi" w:cstheme="majorBidi"/>
          <w:sz w:val="24"/>
          <w:szCs w:val="24"/>
        </w:rPr>
        <w:t>.</w:t>
      </w:r>
    </w:p>
    <w:p w14:paraId="73E2B97E" w14:textId="77777777" w:rsidR="004605EB" w:rsidRDefault="004605EB" w:rsidP="00765AF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642AB03" w14:textId="77777777" w:rsidR="004605EB" w:rsidRDefault="00325B75" w:rsidP="0066061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25B75">
        <w:rPr>
          <w:rFonts w:asciiTheme="majorBidi" w:hAnsiTheme="majorBidi" w:cstheme="majorBidi"/>
          <w:b/>
          <w:bCs/>
          <w:sz w:val="32"/>
          <w:szCs w:val="32"/>
        </w:rPr>
        <w:t>Publications</w:t>
      </w:r>
      <w:r w:rsidR="00003945" w:rsidRPr="000039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03945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</w:p>
    <w:p w14:paraId="79821B89" w14:textId="732E05BE" w:rsidR="00893854" w:rsidRPr="00660614" w:rsidRDefault="004605EB" w:rsidP="004605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05EB">
        <w:rPr>
          <w:rFonts w:asciiTheme="majorBidi" w:hAnsiTheme="majorBidi" w:cstheme="majorBidi"/>
          <w:b/>
          <w:bCs/>
          <w:sz w:val="24"/>
          <w:szCs w:val="24"/>
        </w:rPr>
        <w:t xml:space="preserve">H index: 9 (Scopus:7), Citations: </w:t>
      </w:r>
      <w:r w:rsidR="00442E1B">
        <w:rPr>
          <w:rFonts w:asciiTheme="majorBidi" w:hAnsiTheme="majorBidi" w:cstheme="majorBidi"/>
          <w:b/>
          <w:bCs/>
          <w:sz w:val="24"/>
          <w:szCs w:val="24"/>
        </w:rPr>
        <w:t>354</w:t>
      </w:r>
      <w:r w:rsidRPr="004605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0394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</w:t>
      </w:r>
    </w:p>
    <w:tbl>
      <w:tblPr>
        <w:bidiVisual/>
        <w:tblW w:w="10065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991"/>
        <w:gridCol w:w="5246"/>
        <w:gridCol w:w="567"/>
      </w:tblGrid>
      <w:tr w:rsidR="00325B75" w:rsidRPr="00992B0C" w14:paraId="38907B5E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675BB2" w14:textId="77777777" w:rsidR="00325B75" w:rsidRPr="00992B0C" w:rsidRDefault="00325B75" w:rsidP="00325B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Indexed in: 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357822" w14:textId="77777777" w:rsidR="00325B75" w:rsidRPr="00992B0C" w:rsidRDefault="00325B75" w:rsidP="00325B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92B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Journal 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4E7A3C" w14:textId="77777777" w:rsidR="00325B75" w:rsidRPr="00992B0C" w:rsidRDefault="00325B75" w:rsidP="00325B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6B40704" w14:textId="77777777" w:rsidR="00325B75" w:rsidRPr="00442E1B" w:rsidRDefault="00325B75" w:rsidP="00325B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2E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37E1FA3" w14:textId="77777777" w:rsidR="00325B75" w:rsidRPr="00442E1B" w:rsidRDefault="00325B75" w:rsidP="00325B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42E1B" w:rsidRPr="00992B0C" w14:paraId="408A6B00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ECEC01" w14:textId="2DAFB5CD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26B649" w14:textId="7F7E95C0" w:rsidR="00442E1B" w:rsidRP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E1B">
              <w:rPr>
                <w:rFonts w:asciiTheme="majorBidi" w:hAnsiTheme="majorBidi" w:cstheme="majorBidi"/>
                <w:sz w:val="24"/>
                <w:szCs w:val="24"/>
              </w:rPr>
              <w:t>Cell Biochemistry and Function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2BD2C7" w14:textId="147FCEF8" w:rsidR="00442E1B" w:rsidRP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E1B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A420857" w14:textId="2C781CC7" w:rsidR="00442E1B" w:rsidRP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E1B">
              <w:rPr>
                <w:rFonts w:asciiTheme="majorBidi" w:hAnsiTheme="majorBidi" w:cstheme="majorBidi"/>
                <w:sz w:val="24"/>
                <w:szCs w:val="24"/>
              </w:rPr>
              <w:t>microRNAs in female infertility: An overview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246C89A" w14:textId="29135BD0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442E1B" w:rsidRPr="00992B0C" w14:paraId="41FDFFE1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1292D7" w14:textId="48DE55A2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982709" w14:textId="716908A6" w:rsidR="00442E1B" w:rsidRP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E1B">
              <w:rPr>
                <w:rFonts w:asciiTheme="majorBidi" w:hAnsiTheme="majorBidi" w:cstheme="majorBidi"/>
                <w:sz w:val="24"/>
                <w:szCs w:val="24"/>
              </w:rPr>
              <w:t>BMC gastroenterology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1E5172" w14:textId="1E3A7BAB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2E1B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4275FB3" w14:textId="387A35C7" w:rsidR="00442E1B" w:rsidRP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E1B">
              <w:rPr>
                <w:rFonts w:asciiTheme="majorBidi" w:hAnsiTheme="majorBidi" w:cstheme="majorBidi"/>
                <w:sz w:val="24"/>
                <w:szCs w:val="24"/>
              </w:rPr>
              <w:t>Correlation between HDL2, HDL3 and serum ferritin levels with fatty liver and NAFLD activity score (NAS) in liver histology of organ donors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58F3556" w14:textId="66B5F8C0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442E1B" w:rsidRPr="00992B0C" w14:paraId="692848F0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4ED841" w14:textId="28068C76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CB30A5" w14:textId="29A4ACD7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5EB">
              <w:rPr>
                <w:rFonts w:asciiTheme="majorBidi" w:hAnsiTheme="majorBidi" w:cstheme="majorBidi"/>
                <w:sz w:val="24"/>
                <w:szCs w:val="24"/>
              </w:rPr>
              <w:t>BioMed Research International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160D85" w14:textId="5CA711D5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5EB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6119083" w14:textId="741C4E6D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5EB">
              <w:rPr>
                <w:rFonts w:asciiTheme="majorBidi" w:hAnsiTheme="majorBidi" w:cstheme="majorBidi"/>
                <w:sz w:val="24"/>
                <w:szCs w:val="24"/>
              </w:rPr>
              <w:t>The effect of oral vitamin E on semen parameters and IVF outcome; a double-blinded randomized placebo-controlled clinical Trial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AE1F2B2" w14:textId="6E14D4CF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442E1B" w:rsidRPr="00992B0C" w14:paraId="3D29BACD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8FA98B" w14:textId="01ABD4F0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683667" w14:textId="088AC598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1E24">
              <w:rPr>
                <w:rFonts w:asciiTheme="majorBidi" w:hAnsiTheme="majorBidi" w:cstheme="majorBidi"/>
                <w:sz w:val="24"/>
                <w:szCs w:val="24"/>
              </w:rPr>
              <w:t>Nanoscale Research Letters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FBDF77" w14:textId="0C7914AE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3827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AB8AE19" w14:textId="716F714C" w:rsidR="00442E1B" w:rsidRPr="00992B0C" w:rsidRDefault="00442E1B" w:rsidP="00442E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1E24">
              <w:rPr>
                <w:rFonts w:asciiTheme="majorBidi" w:hAnsiTheme="majorBidi" w:cstheme="majorBidi"/>
                <w:sz w:val="24"/>
                <w:szCs w:val="24"/>
              </w:rPr>
              <w:t>Gold Nanobiosensor Based On The Localized Surface Plasmon Resonance Is Able To Diagnose Human Brucellosis, Introducing A Rapid and Affordable Method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9FBD511" w14:textId="3034FB1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42E1B" w:rsidRPr="00992B0C" w14:paraId="0FAE09B4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330B21" w14:textId="66D36670" w:rsid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70EC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3EC702" w14:textId="3DA82A55" w:rsidR="00442E1B" w:rsidRPr="00D770E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1F19">
              <w:rPr>
                <w:rFonts w:asciiTheme="majorBidi" w:hAnsiTheme="majorBidi" w:cstheme="majorBidi"/>
                <w:sz w:val="24"/>
                <w:szCs w:val="24"/>
              </w:rPr>
              <w:t>Journal of Health Sciences &amp; Surveillance System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655F48" w14:textId="1A9889D0" w:rsidR="00442E1B" w:rsidRPr="00651E24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90538E7" w14:textId="09B31225" w:rsidR="00442E1B" w:rsidRPr="00D770E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1F19">
              <w:rPr>
                <w:rFonts w:asciiTheme="majorBidi" w:hAnsiTheme="majorBidi" w:cstheme="majorBidi"/>
                <w:sz w:val="24"/>
                <w:szCs w:val="24"/>
              </w:rPr>
              <w:t>Clinical guidelines on the use of assisted reproductive technology during Covid-19 pandemic: a minireview of the current literature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864D78D" w14:textId="7B917ECA" w:rsid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442E1B" w:rsidRPr="00992B0C" w14:paraId="656B2D5E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2C12B6" w14:textId="77777777" w:rsid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ISI</w:t>
            </w:r>
          </w:p>
          <w:p w14:paraId="4DC6354C" w14:textId="40D67954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F77622" w14:textId="5F4D14AB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70EC">
              <w:rPr>
                <w:rFonts w:asciiTheme="majorBidi" w:hAnsiTheme="majorBidi" w:cstheme="majorBidi"/>
                <w:sz w:val="24"/>
                <w:szCs w:val="24"/>
              </w:rPr>
              <w:t>Molecular Biology Reports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7BC1CD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5C6D24D" w14:textId="6FB52266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32B">
              <w:rPr>
                <w:rFonts w:asciiTheme="majorBidi" w:hAnsiTheme="majorBidi" w:cstheme="majorBidi"/>
                <w:sz w:val="24"/>
                <w:szCs w:val="24"/>
              </w:rPr>
              <w:t>The regulation of CD47-SIRPα signaling axis by microRNAs in combination with conventional cytotoxic drugs together with the help of nano-delivery: a choice for therapy?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77EC57D" w14:textId="17B9F8A2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42E1B" w:rsidRPr="00992B0C" w14:paraId="77593C59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1420BD" w14:textId="7EF9619B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70EC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38BE1D" w14:textId="2B1EDC4F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70EC">
              <w:rPr>
                <w:rFonts w:asciiTheme="majorBidi" w:hAnsiTheme="majorBidi" w:cstheme="majorBidi"/>
                <w:sz w:val="24"/>
                <w:szCs w:val="24"/>
              </w:rPr>
              <w:t>Journal of Health Sciences &amp; Surveillance System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E23500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F18325F" w14:textId="7248E662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70EC">
              <w:rPr>
                <w:rFonts w:asciiTheme="majorBidi" w:hAnsiTheme="majorBidi" w:cstheme="majorBidi"/>
                <w:sz w:val="24"/>
                <w:szCs w:val="24"/>
              </w:rPr>
              <w:t>A Report of an Iranian COVID-19 Case in a Laparoscopic Cholecystectomy Patient: A Case Report and Insights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E51132C" w14:textId="54840C08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442E1B" w:rsidRPr="00992B0C" w14:paraId="08698062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276C34" w14:textId="77777777" w:rsidR="00442E1B" w:rsidRPr="00302C67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2C67">
              <w:rPr>
                <w:rFonts w:asciiTheme="majorBidi" w:hAnsiTheme="majorBidi" w:cstheme="majorBidi"/>
                <w:sz w:val="24"/>
                <w:szCs w:val="24"/>
              </w:rPr>
              <w:t>ISI</w:t>
            </w:r>
          </w:p>
          <w:p w14:paraId="62D90776" w14:textId="2F6EB62C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2C67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002C36" w14:textId="04D9C78C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2C67">
              <w:rPr>
                <w:rFonts w:asciiTheme="majorBidi" w:hAnsiTheme="majorBidi" w:cstheme="majorBidi"/>
                <w:sz w:val="24"/>
                <w:szCs w:val="24"/>
              </w:rPr>
              <w:t>Kuwait Journal of Science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ACE524" w14:textId="18B1EE03" w:rsid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3DF6188" w14:textId="0A620E36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2C67">
              <w:rPr>
                <w:rFonts w:asciiTheme="majorBidi" w:hAnsiTheme="majorBidi" w:cstheme="majorBidi"/>
                <w:sz w:val="24"/>
                <w:szCs w:val="24"/>
              </w:rPr>
              <w:t>Design and construction of a localized surface plasmon resonance based gold nanobiosensor for rapid detection of brucellosis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BAD74E0" w14:textId="68CE7D0C" w:rsid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442E1B" w:rsidRPr="00992B0C" w14:paraId="0FCB98E6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6D1978" w14:textId="40226C32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76E33E" w14:textId="59F683A9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Mediators of inflammation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F8826A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4AFDB86" w14:textId="3398A3B1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The Association of Inflammatory Biomarker of Neutrophil-to-Lymphocyte Ratio with Spontaneous Preterm Delivery: A Systematic Review and Meta-analysis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985744D" w14:textId="54A03603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442E1B" w:rsidRPr="00992B0C" w14:paraId="4AFDB1AE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B56AD4" w14:textId="039DA1CB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CFEE21" w14:textId="6125D6BD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Gynecological Endocrinology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EF3AC9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5AEFFD8" w14:textId="1C964261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Effects of quercetin, vitamin E, and estrogen on Metabolic-Related factors in uterus and serum of ovariectomized rat models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599DE9C" w14:textId="2144E636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442E1B" w:rsidRPr="00992B0C" w14:paraId="1410618F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964418" w14:textId="117CDA88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BF0510" w14:textId="03AC038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32B">
              <w:rPr>
                <w:rFonts w:asciiTheme="majorBidi" w:hAnsiTheme="majorBidi" w:cstheme="majorBidi"/>
                <w:sz w:val="24"/>
                <w:szCs w:val="24"/>
              </w:rPr>
              <w:t>Sadra Medical Journal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32276E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A1F8CA3" w14:textId="1FD69A12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232B">
              <w:rPr>
                <w:rFonts w:asciiTheme="majorBidi" w:hAnsiTheme="majorBidi" w:cstheme="majorBidi"/>
                <w:sz w:val="24"/>
                <w:szCs w:val="24"/>
              </w:rPr>
              <w:t>The Effects of Satureja Khuzestanica on Lipid Profile, Liver Enzymes, and Oxidative Stress Markers in Male Hamsters with High Fat Diet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76335B6" w14:textId="6B40664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442E1B" w:rsidRPr="00992B0C" w14:paraId="11BD4763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54A43D" w14:textId="77777777" w:rsid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ISI(ESCI)</w:t>
            </w:r>
          </w:p>
          <w:p w14:paraId="6AFF85C5" w14:textId="372D9A8B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BBCC80" w14:textId="791016F9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Galen Medical Journal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A1471B" w14:textId="61E9DA91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831B346" w14:textId="0D7908F3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 xml:space="preserve">A Simple Method for Extraction of Lipopolysaccharides from </w:t>
            </w:r>
            <w:r w:rsidRPr="00992B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Brucella Melitensis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5B73D72" w14:textId="20A0A8A2" w:rsid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442E1B" w:rsidRPr="00992B0C" w14:paraId="64229168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7B67A4" w14:textId="6B8E8CED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43DD5D" w14:textId="794E52DA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Journal of Cellular Physiology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900A03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EDCC4AB" w14:textId="2C38FA8E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Quercetin and vitamin E alleviate ovariectomy‐induced osteoporosis by modulating autophagy and apoptosis in rat bone cells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671BB12" w14:textId="4E7205A0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442E1B" w:rsidRPr="00992B0C" w14:paraId="38615E58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3123E4" w14:textId="56C15669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3AA4E5" w14:textId="4CCD73E6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Archives of biological sciences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D4881C" w14:textId="18E39C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55E7DCA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Effects of quercetin and vitamin E on ovariectomy-induced oxidative stress in rat serum and tibia</w:t>
            </w:r>
          </w:p>
          <w:p w14:paraId="11766661" w14:textId="20F0EA70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6424BC4" w14:textId="074E9C80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442E1B" w:rsidRPr="00992B0C" w14:paraId="0CFBA6B1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6D1C08" w14:textId="521CCCCA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D90C04" w14:textId="00E41E64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Archives of Medical Research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AEB645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14:paraId="0C932D1E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50C8394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Laboratory Findings of COVID-19 Infection are Conflicting in Different Age Groups and Pregnant Women: A Literature Review</w:t>
            </w:r>
          </w:p>
          <w:p w14:paraId="17CA3C58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479BAAF" w14:textId="6DD69803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442E1B" w:rsidRPr="00992B0C" w14:paraId="695ACB18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DE7D64" w14:textId="5194543B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4A5C6F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Cell Communication and Signaling</w:t>
            </w:r>
          </w:p>
          <w:p w14:paraId="137D1450" w14:textId="428D941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80F045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14:paraId="2D8E4B2D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17DF6BD" w14:textId="37B6F168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TGF-β and WNT signaling pathways in cardiac fibrosis: non-coding RNAs come into focus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86F8553" w14:textId="5C92B029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442E1B" w:rsidRPr="00992B0C" w14:paraId="2B22855F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2E40FE" w14:textId="42702C0E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0A3EA2" w14:textId="6CC8B941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Archives of Physiology and Biochemistry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117529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14:paraId="5DC89B75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B0D2B3A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Effect of folic acid and vitamin E on promoter DNA methylation and expression of TGF-β1, ESR-1 and CDH-1 in the uterus of STZ-induced diabetic rats</w:t>
            </w:r>
          </w:p>
          <w:p w14:paraId="7400B11E" w14:textId="00580039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997AF07" w14:textId="027D0584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442E1B" w:rsidRPr="00992B0C" w14:paraId="70456AB5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636194" w14:textId="64570002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A36354" w14:textId="6B77F5E3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Life sciences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264AF5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14:paraId="681670BE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3402377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The role of cytokine profile and lymphocyte subsets in the severity of coronavirus disease 2019 (COVID-19): A systematic review and meta-analysis</w:t>
            </w:r>
          </w:p>
          <w:p w14:paraId="79B29B87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4057424" w14:textId="11494CA8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442E1B" w:rsidRPr="00992B0C" w14:paraId="49BE1D80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1B9598" w14:textId="78A82E48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46BB2A" w14:textId="7420E84B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Journal of Stroke and Cerebrovascular Diseases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871705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14:paraId="1C8AEFB6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8BF5FFF" w14:textId="5E9D7AD3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Hookah Smoking: A Potentially Risk Factor for First-Ever Ischemic Stroke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0D29580" w14:textId="440E893F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442E1B" w:rsidRPr="00992B0C" w14:paraId="4A651A95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7E94B7" w14:textId="67046D06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1BE276" w14:textId="2D7C7591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Clinical Pulmonary Medicine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CB8242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  <w:p w14:paraId="3E51236D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7638EB9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Clinical and Laboratory Findings on the Differences Between H1N1 Influenza and Coronavirus Disease-2019 (COVID-19): Focusing on the Treatment Approach</w:t>
            </w:r>
          </w:p>
          <w:p w14:paraId="49C8D368" w14:textId="5A7DCE63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8630935" w14:textId="7CB419EA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442E1B" w:rsidRPr="00992B0C" w14:paraId="030DC260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B9A849" w14:textId="2FD77C89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79D06A" w14:textId="1AB6F9F2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Neurology Asia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3D2874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167121F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Evaluation of plasma soluble CD137 level in relapsing-remitting multiple sclerosis patients in comparison with healthy controls in Isfahan Province, Iran</w:t>
            </w:r>
          </w:p>
          <w:p w14:paraId="14FA1234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8991028" w14:textId="245312A8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442E1B" w:rsidRPr="00992B0C" w14:paraId="4ADFB98B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46884B" w14:textId="14BD32FA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BAADC1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International Journal of Immunogenetics</w:t>
            </w:r>
          </w:p>
          <w:p w14:paraId="26E78B73" w14:textId="2B81C2C8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DD8B54" w14:textId="4153E0EF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D36D31C" w14:textId="58EE8AC9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Male microchimerism in peripheral blood from women with multiple sclerosis in Isfahan Province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B4D987C" w14:textId="21FF7932" w:rsidR="00442E1B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442E1B" w:rsidRPr="00992B0C" w14:paraId="77B5EC7D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DDE3F0" w14:textId="395960E2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3FD885" w14:textId="12A87CA3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European journal of pharmacology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625DFA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  <w:p w14:paraId="69BC1CCE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3EDCBBE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The effects of probiotic and synbiotic supplementation on inflammatory markers among patients with diabetes: A systematic review and meta-analysis of randomized controlled trials</w:t>
            </w:r>
          </w:p>
          <w:p w14:paraId="70A9F4A2" w14:textId="524F3695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31AD6F9" w14:textId="60D9358D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442E1B" w:rsidRPr="00992B0C" w14:paraId="7459C135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3E760B" w14:textId="34E6A38E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433694" w14:textId="64C2438B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Probiotics and antimicrobial proteins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91702F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  <w:p w14:paraId="2B897931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4AE1B28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The Effects of Probiotic Supplementation on Clinical Symptom, Weight Loss, Glycemic Control, Lipid and Hormonal Profiles, Biomarkers of Inflammation, and Oxidative Stress in Women with Polycystic Ovary Syndrome: a Systematic Review and Meta-analysis of Randomized Controlled Trials</w:t>
            </w:r>
          </w:p>
          <w:p w14:paraId="629C2F0E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CC60926" w14:textId="07E83985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442E1B" w:rsidRPr="00992B0C" w14:paraId="4C3129B6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55F641" w14:textId="0F1D562E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D4F9F3" w14:textId="0BA60C88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Journal of Environmental Treatment Techniques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85AD0D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  <w:p w14:paraId="4A4CBA64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6548CEB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In-Silico Molecular Docking Study of Coumarin Derivatives in order to Investigate the Inhibitory Effects of Human Monoamine Oxidase Enzyme and DFT Studies</w:t>
            </w:r>
          </w:p>
          <w:p w14:paraId="5924D88A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5940FDB" w14:textId="72F347E1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442E1B" w:rsidRPr="00992B0C" w14:paraId="07C1A579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1A0D5A" w14:textId="737FE325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7EEE31" w14:textId="7C3B797F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Phytotherapy Research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84A5FE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4AF06D6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The effects of curcumin‐containing supplements on biomarkers of inflammation and oxidative stress: A systematic review and meta‐analysis of randomized controlled trials</w:t>
            </w:r>
          </w:p>
          <w:p w14:paraId="4A0F270B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259BD58" w14:textId="7A19752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442E1B" w:rsidRPr="00992B0C" w14:paraId="209B7D13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F5D7E5" w14:textId="0C3A0ABD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6823DD" w14:textId="10B0F0E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Hormone and Metabolic Research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34AD8E" w14:textId="32407872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9A61622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The Effects of Vitamin D Supplementation on Markers Related to Endothelial Function Among Patients with Metabolic Syndrome and Related Disorders: A Systematic Review and Meta-Analysis of Clinical Trials</w:t>
            </w:r>
          </w:p>
          <w:p w14:paraId="0B95FD4C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42312F8" w14:textId="3DB04118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442E1B" w:rsidRPr="00992B0C" w14:paraId="5084E784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1A1899" w14:textId="29BAB7B9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2E5F20" w14:textId="6F1699D1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Current Pharmaceutical Design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043BA5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3AC00C0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The effects of curcumin on glycemic control and lipid profiles among patients with metabolic diseases: a systematic review and meta-analysis of randomized controlled trials.</w:t>
            </w:r>
          </w:p>
          <w:p w14:paraId="4F2DF130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08A9BB9" w14:textId="2DBE0D29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442E1B" w:rsidRPr="00992B0C" w14:paraId="535D0BFB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B28E98" w14:textId="7B26FD7C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151650" w14:textId="5117E734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Journal of cellular biochemistry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05E4A4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8A59CE5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Atorvastatin and losartan may upregulate renalase activity in hypertension but not coronary artery diseases: The role of gene polymorphism</w:t>
            </w:r>
          </w:p>
          <w:p w14:paraId="53B5FE27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7E41096" w14:textId="6F0BB6C2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442E1B" w:rsidRPr="00992B0C" w14:paraId="47F38F06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A16C95" w14:textId="21D7709D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Scopus, 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CF6625" w14:textId="1D0D8E89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BMC Cardivascular Disorders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8E875C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480BA2F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Association of Klotho gene polymorphism with hypertension and coronary artery disease in an Iranian population</w:t>
            </w:r>
          </w:p>
          <w:p w14:paraId="4E381341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847722A" w14:textId="2F6F1AA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442E1B" w:rsidRPr="00992B0C" w14:paraId="2FD044BD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C2A3E2" w14:textId="61080688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ISI, Scopus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15F29C" w14:textId="2C21CCAD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Acta Endocrinologica-Bucharest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093EE3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973715E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The Effects of Opium Addiction on Thyroid and Sex hormones in Diabetic and Non-Diabetic Male and Female Rats</w:t>
            </w:r>
          </w:p>
          <w:p w14:paraId="2A88681D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E0EFB6C" w14:textId="545E3AFB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442E1B" w:rsidRPr="00992B0C" w14:paraId="292BCBF8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E9CCB7" w14:textId="0BEF84E6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PubMed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5F8251" w14:textId="27B5D773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Addiction and Health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171E3D" w14:textId="325AEF63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CD10A40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The Effects of Opium Addiction on Some Biochemical Factors in Diabetic and Non-Diabetic Male and Female Rats</w:t>
            </w:r>
          </w:p>
          <w:p w14:paraId="45B9FDC8" w14:textId="77777777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B49CC35" w14:textId="46009E0D" w:rsidR="00442E1B" w:rsidRPr="00992B0C" w:rsidRDefault="004B17BA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</w:tr>
      <w:tr w:rsidR="00442E1B" w:rsidRPr="00992B0C" w14:paraId="06B00438" w14:textId="77777777" w:rsidTr="00EE1552">
        <w:trPr>
          <w:trHeight w:val="553"/>
        </w:trPr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3CC436" w14:textId="7ECA17D5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DOAJ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3FFA4D" w14:textId="06171F03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2B0C">
              <w:rPr>
                <w:rFonts w:asciiTheme="majorBidi" w:hAnsiTheme="majorBidi" w:cstheme="majorBidi"/>
                <w:sz w:val="24"/>
                <w:szCs w:val="24"/>
              </w:rPr>
              <w:t>Trends in Pharmaceutical Sciences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7215AA" w14:textId="41FA4D9F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524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26BEA19" w14:textId="22891272" w:rsidR="00442E1B" w:rsidRPr="00992B0C" w:rsidRDefault="00442E1B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0A12">
              <w:rPr>
                <w:rFonts w:asciiTheme="majorBidi" w:hAnsiTheme="majorBidi" w:cstheme="majorBidi"/>
                <w:sz w:val="24"/>
                <w:szCs w:val="24"/>
              </w:rPr>
              <w:t>The effects of saffron consumption on lipid profile, liver enzymes, and oxidative stress in male hamsters with high fat diet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10061AE" w14:textId="70F1F8B4" w:rsidR="00442E1B" w:rsidRPr="00992B0C" w:rsidRDefault="004B17BA" w:rsidP="00442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</w:tbl>
    <w:p w14:paraId="5C88E84F" w14:textId="101F6E55" w:rsidR="00FF0562" w:rsidRDefault="00FF0562" w:rsidP="00C049EF">
      <w:pPr>
        <w:rPr>
          <w:rFonts w:asciiTheme="majorBidi" w:hAnsiTheme="majorBidi" w:cstheme="majorBidi"/>
          <w:sz w:val="24"/>
          <w:szCs w:val="24"/>
        </w:rPr>
      </w:pPr>
    </w:p>
    <w:p w14:paraId="20D87B7D" w14:textId="2C061E43" w:rsidR="00A752E3" w:rsidRDefault="00A752E3" w:rsidP="00C049EF">
      <w:pPr>
        <w:rPr>
          <w:rFonts w:asciiTheme="majorBidi" w:hAnsiTheme="majorBidi" w:cstheme="majorBidi"/>
          <w:sz w:val="24"/>
          <w:szCs w:val="24"/>
        </w:rPr>
      </w:pPr>
    </w:p>
    <w:p w14:paraId="01C3BE7F" w14:textId="4D6FAC8F" w:rsidR="00A752E3" w:rsidRDefault="00A752E3" w:rsidP="00C049EF">
      <w:pPr>
        <w:rPr>
          <w:rFonts w:asciiTheme="majorBidi" w:hAnsiTheme="majorBidi" w:cstheme="majorBidi"/>
          <w:sz w:val="24"/>
          <w:szCs w:val="24"/>
        </w:rPr>
      </w:pPr>
    </w:p>
    <w:p w14:paraId="5F31FD28" w14:textId="77777777" w:rsidR="00242833" w:rsidRDefault="00242833" w:rsidP="00C049E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42833">
        <w:rPr>
          <w:rFonts w:asciiTheme="majorBidi" w:hAnsiTheme="majorBidi" w:cstheme="majorBidi"/>
          <w:b/>
          <w:bCs/>
          <w:sz w:val="32"/>
          <w:szCs w:val="32"/>
        </w:rPr>
        <w:t>Teaching experience</w:t>
      </w:r>
      <w:r w:rsidR="00E011F9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428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D2A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Style w:val="TableGrid"/>
        <w:tblW w:w="9782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86"/>
        <w:gridCol w:w="4387"/>
        <w:gridCol w:w="2342"/>
        <w:gridCol w:w="2467"/>
      </w:tblGrid>
      <w:tr w:rsidR="00242833" w14:paraId="2186582C" w14:textId="77777777" w:rsidTr="008D2A7E">
        <w:tc>
          <w:tcPr>
            <w:tcW w:w="586" w:type="dxa"/>
            <w:shd w:val="clear" w:color="auto" w:fill="D9D9D9" w:themeFill="background1" w:themeFillShade="D9"/>
          </w:tcPr>
          <w:p w14:paraId="1BC9C066" w14:textId="77777777" w:rsidR="00242833" w:rsidRPr="00242833" w:rsidRDefault="00242833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24283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14:paraId="25E6CCDE" w14:textId="77777777" w:rsidR="00242833" w:rsidRPr="00242833" w:rsidRDefault="00242833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242833">
              <w:rPr>
                <w:rFonts w:asciiTheme="majorBidi" w:hAnsiTheme="majorBidi" w:cstheme="majorBidi"/>
                <w:sz w:val="24"/>
                <w:szCs w:val="24"/>
              </w:rPr>
              <w:t>General biochemistry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14:paraId="224E22E3" w14:textId="77777777" w:rsidR="00242833" w:rsidRDefault="00242833" w:rsidP="002039DC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 students</w:t>
            </w:r>
            <w:r w:rsidR="00352DA8">
              <w:rPr>
                <w:rFonts w:asciiTheme="majorBidi" w:hAnsiTheme="majorBidi" w:cstheme="majorBidi"/>
                <w:sz w:val="24"/>
                <w:szCs w:val="24"/>
              </w:rPr>
              <w:t xml:space="preserve"> of Fasa Medical University</w:t>
            </w:r>
          </w:p>
          <w:p w14:paraId="2A9D27D2" w14:textId="77777777" w:rsidR="002031DB" w:rsidRPr="00242833" w:rsidRDefault="002031DB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D9D9D9" w:themeFill="background1" w:themeFillShade="D9"/>
          </w:tcPr>
          <w:p w14:paraId="6A0D7675" w14:textId="77777777" w:rsidR="00242833" w:rsidRDefault="004A3F75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721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courses</w:t>
            </w:r>
            <w:r w:rsidR="003721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42833" w14:paraId="544255BD" w14:textId="77777777" w:rsidTr="008D2A7E">
        <w:tc>
          <w:tcPr>
            <w:tcW w:w="586" w:type="dxa"/>
            <w:shd w:val="clear" w:color="auto" w:fill="D9D9D9" w:themeFill="background1" w:themeFillShade="D9"/>
          </w:tcPr>
          <w:p w14:paraId="39F15884" w14:textId="77777777" w:rsidR="00242833" w:rsidRPr="00242833" w:rsidRDefault="00242833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24283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14:paraId="7ADD9332" w14:textId="77777777" w:rsidR="00242833" w:rsidRPr="00242833" w:rsidRDefault="00242833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242833">
              <w:rPr>
                <w:rFonts w:asciiTheme="majorBidi" w:hAnsiTheme="majorBidi" w:cstheme="majorBidi"/>
                <w:sz w:val="24"/>
                <w:szCs w:val="24"/>
              </w:rPr>
              <w:t xml:space="preserve">Biochemistry laboratory 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14:paraId="2164DDCD" w14:textId="77777777" w:rsidR="00242833" w:rsidRDefault="00242833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 w:rsidRPr="00F05D37">
              <w:rPr>
                <w:rFonts w:asciiTheme="majorBidi" w:hAnsiTheme="majorBidi" w:cstheme="majorBidi"/>
                <w:sz w:val="24"/>
                <w:szCs w:val="24"/>
              </w:rPr>
              <w:t>B.Sc.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students of Kerman</w:t>
            </w:r>
            <w:r w:rsidR="00352DA8">
              <w:rPr>
                <w:rFonts w:asciiTheme="majorBidi" w:hAnsiTheme="majorBidi" w:cstheme="majorBidi"/>
                <w:sz w:val="24"/>
                <w:szCs w:val="24"/>
              </w:rPr>
              <w:t xml:space="preserve"> Medical 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niversity</w:t>
            </w:r>
          </w:p>
          <w:p w14:paraId="359DC608" w14:textId="77777777" w:rsidR="002031DB" w:rsidRPr="00242833" w:rsidRDefault="002031DB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D9D9D9" w:themeFill="background1" w:themeFillShade="D9"/>
          </w:tcPr>
          <w:p w14:paraId="00C30278" w14:textId="77777777" w:rsidR="00242833" w:rsidRDefault="00372147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4A3F75" w:rsidRPr="004A3F75">
              <w:rPr>
                <w:rFonts w:asciiTheme="majorBidi" w:hAnsiTheme="majorBidi" w:cstheme="majorBidi"/>
                <w:sz w:val="24"/>
                <w:szCs w:val="24"/>
              </w:rPr>
              <w:t>courses</w:t>
            </w:r>
            <w:r w:rsidR="004A3F7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42833" w14:paraId="3544BA5A" w14:textId="77777777" w:rsidTr="008D2A7E">
        <w:tc>
          <w:tcPr>
            <w:tcW w:w="586" w:type="dxa"/>
            <w:shd w:val="clear" w:color="auto" w:fill="D9D9D9" w:themeFill="background1" w:themeFillShade="D9"/>
          </w:tcPr>
          <w:p w14:paraId="0FE00A95" w14:textId="77777777" w:rsidR="00242833" w:rsidRPr="00242833" w:rsidRDefault="00242833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24283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14:paraId="2102A9AF" w14:textId="77777777" w:rsidR="00242833" w:rsidRPr="00242833" w:rsidRDefault="00242833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242833">
              <w:rPr>
                <w:rFonts w:asciiTheme="majorBidi" w:hAnsiTheme="majorBidi" w:cstheme="majorBidi"/>
                <w:sz w:val="24"/>
                <w:szCs w:val="24"/>
              </w:rPr>
              <w:t xml:space="preserve">Biochemistry laboratory 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14:paraId="7E3450D9" w14:textId="77777777" w:rsidR="00242833" w:rsidRDefault="00242833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 students of Shiraz</w:t>
            </w:r>
            <w:r w:rsidR="00352DA8">
              <w:rPr>
                <w:rFonts w:asciiTheme="majorBidi" w:hAnsiTheme="majorBidi" w:cstheme="majorBidi"/>
                <w:sz w:val="24"/>
                <w:szCs w:val="24"/>
              </w:rPr>
              <w:t xml:space="preserve"> Medical 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niversity</w:t>
            </w:r>
          </w:p>
          <w:p w14:paraId="380E9077" w14:textId="77777777" w:rsidR="002031DB" w:rsidRPr="00242833" w:rsidRDefault="002031DB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D9D9D9" w:themeFill="background1" w:themeFillShade="D9"/>
          </w:tcPr>
          <w:p w14:paraId="21C8F3FB" w14:textId="77777777" w:rsidR="00242833" w:rsidRDefault="00372147" w:rsidP="008D2A7E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4A3F75" w:rsidRPr="004A3F75">
              <w:rPr>
                <w:rFonts w:asciiTheme="majorBidi" w:hAnsiTheme="majorBidi" w:cstheme="majorBidi"/>
                <w:sz w:val="24"/>
                <w:szCs w:val="24"/>
              </w:rPr>
              <w:t>courses</w:t>
            </w:r>
          </w:p>
        </w:tc>
      </w:tr>
    </w:tbl>
    <w:p w14:paraId="28ADE431" w14:textId="77777777" w:rsidR="00242833" w:rsidRDefault="00242833" w:rsidP="00C049EF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14:paraId="3217E8F2" w14:textId="77777777" w:rsidR="00FD77C2" w:rsidRDefault="00FD77C2" w:rsidP="00FD77C2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FD77C2">
        <w:rPr>
          <w:rFonts w:asciiTheme="majorBidi" w:hAnsiTheme="majorBidi" w:cstheme="majorBidi"/>
          <w:b/>
          <w:bCs/>
          <w:sz w:val="32"/>
          <w:szCs w:val="32"/>
          <w:lang w:bidi="fa-IR"/>
        </w:rPr>
        <w:t>Skills</w:t>
      </w:r>
      <w:r w:rsidR="00E011F9">
        <w:rPr>
          <w:rFonts w:asciiTheme="majorBidi" w:hAnsiTheme="majorBidi" w:cstheme="majorBidi"/>
          <w:b/>
          <w:bCs/>
          <w:sz w:val="32"/>
          <w:szCs w:val="32"/>
          <w:lang w:bidi="fa-IR"/>
        </w:rPr>
        <w:t>:</w:t>
      </w:r>
    </w:p>
    <w:tbl>
      <w:tblPr>
        <w:tblStyle w:val="TableGrid"/>
        <w:tblW w:w="9782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4"/>
        <w:gridCol w:w="9078"/>
      </w:tblGrid>
      <w:tr w:rsidR="00FD77C2" w14:paraId="7C0D7A24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5A5047C8" w14:textId="77777777" w:rsidR="00FD77C2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54DEA284" w14:textId="77777777" w:rsidR="00FD77C2" w:rsidRPr="00F95F14" w:rsidRDefault="00FD77C2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DNA extraction</w:t>
            </w:r>
          </w:p>
        </w:tc>
      </w:tr>
      <w:tr w:rsidR="00FD77C2" w14:paraId="0EE95A1C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2C13AF44" w14:textId="77777777" w:rsidR="00FD77C2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0A3784AB" w14:textId="77777777" w:rsidR="00FD77C2" w:rsidRPr="00F95F14" w:rsidRDefault="00FD77C2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RNA extraction</w:t>
            </w:r>
          </w:p>
        </w:tc>
      </w:tr>
      <w:tr w:rsidR="00FD77C2" w14:paraId="3E678BAC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29328A50" w14:textId="77777777" w:rsidR="00FD77C2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12F0E400" w14:textId="77777777" w:rsidR="00FD77C2" w:rsidRPr="00F95F14" w:rsidRDefault="00FD77C2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PCR</w:t>
            </w:r>
          </w:p>
        </w:tc>
      </w:tr>
      <w:tr w:rsidR="00FD77C2" w14:paraId="0A49BC57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25661DC0" w14:textId="77777777" w:rsidR="00FD77C2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5990278A" w14:textId="77777777" w:rsidR="00FD77C2" w:rsidRPr="00F95F14" w:rsidRDefault="00FD77C2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Real-time PCR</w:t>
            </w:r>
          </w:p>
        </w:tc>
      </w:tr>
      <w:tr w:rsidR="00FD77C2" w14:paraId="68EE6BCF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49CB1BF6" w14:textId="77777777" w:rsidR="00FD77C2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0FFC9BB7" w14:textId="77777777" w:rsidR="00FD77C2" w:rsidRPr="00F95F14" w:rsidRDefault="00FD77C2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 xml:space="preserve">Western blotting </w:t>
            </w:r>
          </w:p>
        </w:tc>
      </w:tr>
      <w:tr w:rsidR="00FD77C2" w14:paraId="0EEEA5DF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1DAAC41C" w14:textId="77777777" w:rsidR="00FD77C2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3B322CD4" w14:textId="77777777" w:rsidR="00FD77C2" w:rsidRPr="00F95F14" w:rsidRDefault="00FD77C2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Enzyme assays and spectrophotometric assays</w:t>
            </w:r>
          </w:p>
        </w:tc>
      </w:tr>
      <w:tr w:rsidR="00FD77C2" w14:paraId="552467AF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745E2237" w14:textId="77777777" w:rsidR="00FD77C2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5A539FC0" w14:textId="77777777" w:rsidR="00FD77C2" w:rsidRPr="00F95F14" w:rsidRDefault="00FD77C2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SDS-polyacrylamide gel electrophoresis and agarose gel electrophoresis</w:t>
            </w:r>
          </w:p>
        </w:tc>
      </w:tr>
      <w:tr w:rsidR="00FD77C2" w14:paraId="23A36E6A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70AA83BB" w14:textId="77777777" w:rsidR="00FD77C2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588C90FF" w14:textId="77777777" w:rsidR="00FD77C2" w:rsidRPr="00F95F14" w:rsidRDefault="00FD77C2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LPS extraction from bacteria</w:t>
            </w:r>
          </w:p>
        </w:tc>
      </w:tr>
      <w:tr w:rsidR="00FD77C2" w14:paraId="4DBDB3B2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4FCFA1F0" w14:textId="77777777" w:rsidR="00FD77C2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6B844E53" w14:textId="77777777" w:rsidR="00FD77C2" w:rsidRPr="00F95F14" w:rsidRDefault="00FD77C2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 xml:space="preserve">ELISA and florescent ELISA </w:t>
            </w:r>
          </w:p>
        </w:tc>
      </w:tr>
      <w:tr w:rsidR="00FD77C2" w14:paraId="062D04AD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01A3A316" w14:textId="77777777" w:rsidR="00FD77C2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7DB43A49" w14:textId="77777777" w:rsidR="00FD77C2" w:rsidRPr="00F95F14" w:rsidRDefault="00FD77C2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 xml:space="preserve">Working with laboratory </w:t>
            </w:r>
            <w:r w:rsidR="00F95F14" w:rsidRPr="00F95F14">
              <w:rPr>
                <w:rFonts w:asciiTheme="majorBidi" w:hAnsiTheme="majorBidi" w:cstheme="majorBidi"/>
                <w:sz w:val="24"/>
                <w:szCs w:val="24"/>
              </w:rPr>
              <w:t>auto analyzers</w:t>
            </w:r>
          </w:p>
        </w:tc>
      </w:tr>
      <w:tr w:rsidR="00F95F14" w14:paraId="240C138A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08190D22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4419923D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Working with laboratory cell counters</w:t>
            </w:r>
          </w:p>
        </w:tc>
      </w:tr>
      <w:tr w:rsidR="00F95F14" w14:paraId="0491A2E8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7E5665C1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538A8809" w14:textId="77777777" w:rsidR="00F95F14" w:rsidRPr="00F95F14" w:rsidRDefault="00F95F14" w:rsidP="006F3941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 xml:space="preserve">Working with electrolyte analyzers </w:t>
            </w:r>
          </w:p>
        </w:tc>
      </w:tr>
      <w:tr w:rsidR="00F95F14" w14:paraId="2D47B83C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62234564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7E2A067C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Urine analysis and urine culture</w:t>
            </w:r>
          </w:p>
        </w:tc>
      </w:tr>
      <w:tr w:rsidR="00F95F14" w14:paraId="520BFE0B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3373B2EF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78A44C31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Ovarectomy in rats</w:t>
            </w:r>
          </w:p>
        </w:tc>
      </w:tr>
      <w:tr w:rsidR="00F95F14" w14:paraId="18152CAF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311DCAC8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5EF92BE1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Word, PowerPoint, Prism, SPSS</w:t>
            </w:r>
          </w:p>
        </w:tc>
      </w:tr>
      <w:tr w:rsidR="00F95F14" w14:paraId="2B068406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7F5FF629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1F7372C4" w14:textId="77777777" w:rsidR="00F95F14" w:rsidRPr="00F95F14" w:rsidRDefault="00F95F1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Primer design </w:t>
            </w:r>
          </w:p>
        </w:tc>
      </w:tr>
      <w:tr w:rsidR="00C47F4C" w14:paraId="6D564EDE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3403A436" w14:textId="77777777" w:rsidR="00C47F4C" w:rsidRPr="00F95F14" w:rsidRDefault="00C47F4C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0ABF70C8" w14:textId="77777777" w:rsidR="00C47F4C" w:rsidRDefault="00C47F4C" w:rsidP="00C70369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 w:rsidRPr="00C47F4C">
              <w:rPr>
                <w:rFonts w:asciiTheme="majorBidi" w:hAnsiTheme="majorBidi" w:cstheme="majorBidi"/>
                <w:sz w:val="24"/>
                <w:szCs w:val="24"/>
              </w:rPr>
              <w:t xml:space="preserve">uality control </w:t>
            </w:r>
            <w:r w:rsidR="00C70369">
              <w:rPr>
                <w:rFonts w:asciiTheme="majorBidi" w:hAnsiTheme="majorBidi" w:cstheme="majorBidi"/>
                <w:sz w:val="24"/>
                <w:szCs w:val="24"/>
              </w:rPr>
              <w:t>management</w:t>
            </w:r>
            <w:r w:rsidRPr="00C47F4C">
              <w:rPr>
                <w:rFonts w:asciiTheme="majorBidi" w:hAnsiTheme="majorBidi" w:cstheme="majorBidi"/>
                <w:sz w:val="24"/>
                <w:szCs w:val="24"/>
              </w:rPr>
              <w:t xml:space="preserve"> in medical diagnostic laboratories</w:t>
            </w:r>
          </w:p>
        </w:tc>
      </w:tr>
      <w:tr w:rsidR="00A42044" w14:paraId="7BE393F9" w14:textId="77777777" w:rsidTr="00F95F14">
        <w:tc>
          <w:tcPr>
            <w:tcW w:w="704" w:type="dxa"/>
            <w:shd w:val="clear" w:color="auto" w:fill="D9D9D9" w:themeFill="background1" w:themeFillShade="D9"/>
          </w:tcPr>
          <w:p w14:paraId="459FE87E" w14:textId="67D39EF9" w:rsidR="00A42044" w:rsidRDefault="00A42044" w:rsidP="00F95F14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9078" w:type="dxa"/>
            <w:shd w:val="clear" w:color="auto" w:fill="D9D9D9" w:themeFill="background1" w:themeFillShade="D9"/>
          </w:tcPr>
          <w:p w14:paraId="22A70124" w14:textId="267BF5BF" w:rsidR="00A42044" w:rsidRDefault="00A42044" w:rsidP="00C70369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Nanoparticle synthesis and characterization </w:t>
            </w:r>
          </w:p>
        </w:tc>
      </w:tr>
    </w:tbl>
    <w:p w14:paraId="231C8CEB" w14:textId="23BE2405" w:rsidR="00FD77C2" w:rsidRDefault="00FD77C2" w:rsidP="00FD77C2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14:paraId="231728B3" w14:textId="77777777" w:rsidR="00EB6F93" w:rsidRDefault="00EB6F93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fa-IR"/>
        </w:rPr>
        <w:br w:type="page"/>
      </w:r>
    </w:p>
    <w:p w14:paraId="50789EBE" w14:textId="7921DC8E" w:rsidR="00F752F2" w:rsidRDefault="00801891" w:rsidP="00FD77C2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fa-IR"/>
        </w:rPr>
        <w:t>R</w:t>
      </w:r>
      <w:r w:rsidR="00F752F2">
        <w:rPr>
          <w:rFonts w:asciiTheme="majorBidi" w:hAnsiTheme="majorBidi" w:cstheme="majorBidi"/>
          <w:b/>
          <w:bCs/>
          <w:sz w:val="32"/>
          <w:szCs w:val="32"/>
          <w:lang w:bidi="fa-IR"/>
        </w:rPr>
        <w:t>eview</w:t>
      </w:r>
      <w:r w:rsidR="00973CCE">
        <w:rPr>
          <w:rFonts w:asciiTheme="majorBidi" w:hAnsiTheme="majorBidi" w:cstheme="majorBidi"/>
          <w:b/>
          <w:bCs/>
          <w:sz w:val="32"/>
          <w:szCs w:val="32"/>
          <w:lang w:bidi="fa-IR"/>
        </w:rPr>
        <w:t>er</w:t>
      </w:r>
      <w:r w:rsidR="00F752F2"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 </w:t>
      </w:r>
      <w:r w:rsidR="00973CCE">
        <w:rPr>
          <w:rFonts w:asciiTheme="majorBidi" w:hAnsiTheme="majorBidi" w:cstheme="majorBidi"/>
          <w:b/>
          <w:bCs/>
          <w:sz w:val="32"/>
          <w:szCs w:val="32"/>
          <w:lang w:bidi="fa-IR"/>
        </w:rPr>
        <w:t>of</w:t>
      </w:r>
      <w:r w:rsidR="00F752F2"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 journals:</w:t>
      </w:r>
    </w:p>
    <w:p w14:paraId="747A3EBD" w14:textId="43791306" w:rsidR="00973CCE" w:rsidRPr="00973CCE" w:rsidRDefault="00973CCE" w:rsidP="00973CCE">
      <w:pPr>
        <w:spacing w:after="0" w:line="240" w:lineRule="auto"/>
        <w:ind w:left="-13" w:firstLine="13"/>
        <w:rPr>
          <w:rFonts w:asciiTheme="majorBidi" w:hAnsiTheme="majorBidi" w:cstheme="majorBidi"/>
          <w:sz w:val="24"/>
          <w:szCs w:val="24"/>
        </w:rPr>
      </w:pPr>
      <w:r w:rsidRPr="00973CCE">
        <w:rPr>
          <w:rFonts w:asciiTheme="majorBidi" w:hAnsiTheme="majorBidi" w:cstheme="majorBidi"/>
          <w:sz w:val="24"/>
          <w:szCs w:val="24"/>
        </w:rPr>
        <w:t>Frontiers in Medicine</w:t>
      </w:r>
    </w:p>
    <w:p w14:paraId="61DB0F42" w14:textId="20693EBC" w:rsidR="00514884" w:rsidRDefault="007B5BF9" w:rsidP="00514884">
      <w:pPr>
        <w:spacing w:after="0" w:line="240" w:lineRule="auto"/>
        <w:ind w:left="-13" w:firstLine="1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973CCE" w:rsidRPr="00973CCE">
        <w:rPr>
          <w:rFonts w:asciiTheme="majorBidi" w:hAnsiTheme="majorBidi" w:cstheme="majorBidi"/>
          <w:sz w:val="24"/>
          <w:szCs w:val="24"/>
        </w:rPr>
        <w:t>ersonalized medicine</w:t>
      </w:r>
    </w:p>
    <w:p w14:paraId="432D1D62" w14:textId="77777777" w:rsidR="0042527B" w:rsidRDefault="00514884" w:rsidP="0042527B">
      <w:pPr>
        <w:spacing w:after="0" w:line="240" w:lineRule="auto"/>
        <w:ind w:left="-13" w:firstLine="13"/>
        <w:rPr>
          <w:rFonts w:asciiTheme="majorBidi" w:hAnsiTheme="majorBidi" w:cstheme="majorBidi"/>
          <w:sz w:val="24"/>
          <w:szCs w:val="24"/>
          <w:rtl/>
        </w:rPr>
      </w:pPr>
      <w:r w:rsidRPr="00973CCE">
        <w:rPr>
          <w:rFonts w:asciiTheme="majorBidi" w:hAnsiTheme="majorBidi" w:cstheme="majorBidi"/>
          <w:sz w:val="24"/>
          <w:szCs w:val="24"/>
        </w:rPr>
        <w:t>Galen medical journal</w:t>
      </w:r>
    </w:p>
    <w:p w14:paraId="584F90CF" w14:textId="39065664" w:rsidR="0042527B" w:rsidRPr="00973CCE" w:rsidRDefault="0042527B" w:rsidP="0042527B">
      <w:pPr>
        <w:spacing w:after="0" w:line="240" w:lineRule="auto"/>
        <w:ind w:left="-13" w:firstLine="13"/>
        <w:rPr>
          <w:rFonts w:asciiTheme="majorBidi" w:hAnsiTheme="majorBidi" w:cstheme="majorBidi"/>
          <w:sz w:val="24"/>
          <w:szCs w:val="24"/>
        </w:rPr>
      </w:pPr>
      <w:r w:rsidRPr="0042527B">
        <w:rPr>
          <w:rFonts w:asciiTheme="majorBidi" w:hAnsiTheme="majorBidi" w:cstheme="majorBidi"/>
          <w:sz w:val="24"/>
          <w:szCs w:val="24"/>
        </w:rPr>
        <w:t>Revista da Associação Médica Brasileira</w:t>
      </w:r>
    </w:p>
    <w:p w14:paraId="5AFE387A" w14:textId="77777777" w:rsidR="00973CCE" w:rsidRPr="00973CCE" w:rsidRDefault="00973CCE" w:rsidP="00973CCE">
      <w:pPr>
        <w:spacing w:after="0" w:line="240" w:lineRule="auto"/>
        <w:ind w:left="-13" w:firstLine="13"/>
        <w:rPr>
          <w:rFonts w:asciiTheme="majorBidi" w:hAnsiTheme="majorBidi" w:cstheme="majorBidi"/>
          <w:sz w:val="24"/>
          <w:szCs w:val="24"/>
        </w:rPr>
      </w:pPr>
      <w:r w:rsidRPr="00973CCE">
        <w:rPr>
          <w:rFonts w:asciiTheme="majorBidi" w:hAnsiTheme="majorBidi" w:cstheme="majorBidi"/>
          <w:sz w:val="24"/>
          <w:szCs w:val="24"/>
        </w:rPr>
        <w:t>Journal of Health Sciences &amp; Surveillance System</w:t>
      </w:r>
    </w:p>
    <w:p w14:paraId="28EC9303" w14:textId="55C50821" w:rsidR="00973CCE" w:rsidRPr="00514884" w:rsidRDefault="00514884" w:rsidP="00514884">
      <w:pPr>
        <w:spacing w:after="0" w:line="240" w:lineRule="auto"/>
        <w:ind w:left="-13" w:firstLine="13"/>
        <w:rPr>
          <w:rFonts w:asciiTheme="majorBidi" w:hAnsiTheme="majorBidi" w:cstheme="majorBidi"/>
          <w:sz w:val="24"/>
          <w:szCs w:val="24"/>
        </w:rPr>
      </w:pPr>
      <w:r w:rsidRPr="00514884">
        <w:rPr>
          <w:rFonts w:asciiTheme="majorBidi" w:hAnsiTheme="majorBidi" w:cstheme="majorBidi"/>
          <w:sz w:val="24"/>
          <w:szCs w:val="24"/>
        </w:rPr>
        <w:t>Journal of Reports in Pharmaceutical Sciences</w:t>
      </w:r>
    </w:p>
    <w:p w14:paraId="00D615D5" w14:textId="77777777" w:rsidR="00514884" w:rsidRDefault="00514884" w:rsidP="00FD77C2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14:paraId="669417F0" w14:textId="101E7A39" w:rsidR="00514884" w:rsidRDefault="00514884" w:rsidP="00FD77C2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Reviews:  </w:t>
      </w:r>
    </w:p>
    <w:tbl>
      <w:tblPr>
        <w:tblStyle w:val="TableGrid"/>
        <w:tblW w:w="9782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3"/>
        <w:gridCol w:w="9019"/>
      </w:tblGrid>
      <w:tr w:rsidR="00F752F2" w14:paraId="654E1727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21598788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02B1426E" w14:textId="2EB73643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 xml:space="preserve">Apelin-13 Protects Human Neuroblastoma SH-SY5Y Cells against Amyloid–beta Induced Neurotoxicity: Involvement of Anti-Oxidant and Anti-Apoptotic Properties  </w:t>
            </w:r>
          </w:p>
        </w:tc>
      </w:tr>
      <w:tr w:rsidR="00F752F2" w14:paraId="2719919D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7FDB1EEA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143DEF7F" w14:textId="264541BE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Curcumin and Matrix Metalloproteinase genes expression: An in vitro study</w:t>
            </w:r>
          </w:p>
        </w:tc>
      </w:tr>
      <w:tr w:rsidR="00F752F2" w14:paraId="7C6B34C6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1AF3E989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1A52FAC6" w14:textId="12653676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The effect of adding curcumin to sodium valproate in treatment of patients with bipolar disorder in the acute phase of mania: a clinical trial.</w:t>
            </w:r>
          </w:p>
        </w:tc>
      </w:tr>
      <w:tr w:rsidR="00F752F2" w14:paraId="30036BA1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37D48EA2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7070BCAF" w14:textId="7079DFF8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Evaluating the Effect of Electroconvulsive Shock and Duloxetine  Combination Therapy on Behavioral, Cardiovascular, and Brain Oxidative Stress Markers in the Rats</w:t>
            </w:r>
          </w:p>
        </w:tc>
      </w:tr>
      <w:tr w:rsidR="00F752F2" w14:paraId="7B4ACD80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0E44C241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7EDCE504" w14:textId="75AEBFFE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The effect of short term omega3 fatty acids supplementation on appetite in healthy adult athletes: a randomized double-blinded controlled clinical trial</w:t>
            </w:r>
          </w:p>
        </w:tc>
      </w:tr>
      <w:tr w:rsidR="00F752F2" w14:paraId="010BA26D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7FBA9BDC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34FA4A92" w14:textId="6126E5D0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Examining the Association between Opium Use, Cigarette Smoking and Alcohol Consumption with the Liver Enzyme Levels in a population-based study: Fasa PERSIAN COHORT data</w:t>
            </w:r>
          </w:p>
        </w:tc>
      </w:tr>
      <w:tr w:rsidR="00F752F2" w14:paraId="3B794E77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3662EBD7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0BFE7273" w14:textId="2975B1F9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Examining the Association between Opium Use, Cigarette Smoking and Alcohol Consumption with the Liver Enzyme Levels in a population-based study: Fasa PERSIAN COHORT data</w:t>
            </w:r>
          </w:p>
        </w:tc>
      </w:tr>
      <w:tr w:rsidR="00F752F2" w14:paraId="0EECA4AD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37C3F6E9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73E40DA7" w14:textId="798180EB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Effect of sodium butyrate and epigallocatechin-3-gallate (EGCG) on the genes of intrinsic apoptotic pathway (BAX, BAK and APAF1, Bcl-2, and Bcl-xL), p21, and p53 gene expression, cell viability, and apoptosis in human pancreatic cancer cell lines PA-TU-8902, CFPAC-1, CAPAN-1</w:t>
            </w:r>
          </w:p>
        </w:tc>
      </w:tr>
      <w:tr w:rsidR="00F752F2" w14:paraId="024A795B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27762EA1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7BE7AFA6" w14:textId="54144E6C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Effects of Vitamin E on Doxorubicin  Cytotoxicity in Human Breast Cancer Cells in Vitro</w:t>
            </w:r>
          </w:p>
        </w:tc>
      </w:tr>
      <w:tr w:rsidR="00F752F2" w14:paraId="478BFDEC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7E1E49E2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6B055B49" w14:textId="2483869E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Effect of sodium butyrate and epigallocatechin-3-gallate (EGCG) on the genes of intrinsic apoptotic pathway (BAX, BAK and APAF1, Bcl-2, and Bcl-xL) , p21, and p53 gene expression, cell viability, and apoptosis in human pancreatic cancer cell lines PA-TU-8902, CFPAC-1, CAPAN-1</w:t>
            </w:r>
          </w:p>
        </w:tc>
      </w:tr>
      <w:tr w:rsidR="00F752F2" w14:paraId="2C4BA73D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6099310E" w14:textId="3C8D4ABF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6FFBDC9F" w14:textId="0C39A6FB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The level of attention to life skills in the social sciences curriculum of elementary school from the perspective of teachers in Sothern of Iran</w:t>
            </w:r>
          </w:p>
        </w:tc>
      </w:tr>
      <w:tr w:rsidR="00F752F2" w14:paraId="5C1CFA67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6D5BA327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6F8F00C2" w14:textId="6DFC8C2D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Wearing cotton-polyester gloves under surgical latex gloves in improving the symptoms of hand dermatitis of operating room’s staff</w:t>
            </w:r>
          </w:p>
        </w:tc>
      </w:tr>
      <w:tr w:rsidR="00F752F2" w14:paraId="28717132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5EBF18DC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642988C9" w14:textId="61275B44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Episodic Memory in Obsessive-Compulsive Disorder: Comparison with Healthy Controls</w:t>
            </w:r>
          </w:p>
        </w:tc>
      </w:tr>
      <w:tr w:rsidR="00F752F2" w14:paraId="28604C1A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23104D67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437631C6" w14:textId="14FD5068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Attributional styles between high and low-grade point students among medical students of Isfahan University of Medical Sciences: A descriptive study</w:t>
            </w:r>
          </w:p>
        </w:tc>
      </w:tr>
      <w:tr w:rsidR="00F752F2" w14:paraId="2F8FDF67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11544CC0" w14:textId="77777777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6A112A47" w14:textId="54C8197C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Psychometric  Properties of Designing of tool for  measurement of preventive behaviors against coronavirus in the lifestyle of Iranian society</w:t>
            </w:r>
          </w:p>
        </w:tc>
      </w:tr>
      <w:tr w:rsidR="00F752F2" w14:paraId="129D5FBE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3D7A44B1" w14:textId="3B640662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95F14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34C9E44A" w14:textId="77777777" w:rsidR="00F752F2" w:rsidRPr="00F752F2" w:rsidRDefault="00F752F2" w:rsidP="00F752F2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Inter-individual variability in diabetic patients’ response to opium poppy: an overview</w:t>
            </w:r>
          </w:p>
          <w:p w14:paraId="16A9FEB7" w14:textId="4047A926" w:rsidR="00F752F2" w:rsidRPr="00F95F14" w:rsidRDefault="00F752F2" w:rsidP="00F752F2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of impressive factors</w:t>
            </w:r>
          </w:p>
        </w:tc>
      </w:tr>
      <w:tr w:rsidR="00F752F2" w14:paraId="1E18A08F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3A6EA469" w14:textId="41800765" w:rsidR="00F752F2" w:rsidRPr="00F95F14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5FEC1EC7" w14:textId="77777777" w:rsidR="00F752F2" w:rsidRPr="00F752F2" w:rsidRDefault="00F752F2" w:rsidP="00F752F2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Effect of Lactobacillus species on apoptosis-related genes</w:t>
            </w:r>
          </w:p>
          <w:p w14:paraId="00659416" w14:textId="77777777" w:rsidR="00F752F2" w:rsidRPr="00F752F2" w:rsidRDefault="00F752F2" w:rsidP="00F752F2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BCL2, BAX, and caspase3 in the testes of gamma-irradiated</w:t>
            </w:r>
          </w:p>
          <w:p w14:paraId="41A62650" w14:textId="53EEB0A9" w:rsidR="00F752F2" w:rsidRDefault="00F752F2" w:rsidP="00F752F2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rats</w:t>
            </w:r>
          </w:p>
        </w:tc>
      </w:tr>
      <w:tr w:rsidR="00F752F2" w14:paraId="2C97C05A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31D44B18" w14:textId="77777777" w:rsidR="00F752F2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38519396" w14:textId="5F0A45ED" w:rsidR="00F752F2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The Effect of Group Hope Therapy on Self-efficacy of Adolescents with Type 1 diabetes</w:t>
            </w:r>
          </w:p>
        </w:tc>
      </w:tr>
      <w:tr w:rsidR="00F752F2" w14:paraId="2B74C74D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3B0D54DD" w14:textId="71070DDD" w:rsidR="00F752F2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097D6ABF" w14:textId="4FC52A6D" w:rsidR="00F752F2" w:rsidRPr="00F752F2" w:rsidRDefault="00F752F2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F752F2">
              <w:rPr>
                <w:rFonts w:asciiTheme="majorBidi" w:hAnsiTheme="majorBidi" w:cstheme="majorBidi"/>
                <w:sz w:val="24"/>
                <w:szCs w:val="24"/>
              </w:rPr>
              <w:t>Immune response, viral shedding time and clinical characterization in COVID-19 patients with gastrointestinal symptoms</w:t>
            </w:r>
          </w:p>
        </w:tc>
      </w:tr>
      <w:tr w:rsidR="00973CCE" w14:paraId="03F139F9" w14:textId="77777777" w:rsidTr="00F752F2">
        <w:tc>
          <w:tcPr>
            <w:tcW w:w="763" w:type="dxa"/>
            <w:shd w:val="clear" w:color="auto" w:fill="D9D9D9" w:themeFill="background1" w:themeFillShade="D9"/>
          </w:tcPr>
          <w:p w14:paraId="3C566707" w14:textId="1FFD925A" w:rsidR="00973CCE" w:rsidRDefault="00973CCE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14:paraId="59BB5D25" w14:textId="4493498A" w:rsidR="00973CCE" w:rsidRPr="00F752F2" w:rsidRDefault="00973CCE" w:rsidP="00F56CC6">
            <w:pPr>
              <w:ind w:left="-13" w:firstLine="13"/>
              <w:rPr>
                <w:rFonts w:asciiTheme="majorBidi" w:hAnsiTheme="majorBidi" w:cstheme="majorBidi"/>
                <w:sz w:val="24"/>
                <w:szCs w:val="24"/>
              </w:rPr>
            </w:pPr>
            <w:r w:rsidRPr="00973CCE">
              <w:rPr>
                <w:rFonts w:asciiTheme="majorBidi" w:hAnsiTheme="majorBidi" w:cstheme="majorBidi"/>
                <w:sz w:val="24"/>
                <w:szCs w:val="24"/>
              </w:rPr>
              <w:t>COVID-19 cardiac manifestations and Scent  perception genes in hearts of SARS-Cov-2 infected patients: A Meta-Analysis of Gene expression data</w:t>
            </w:r>
          </w:p>
        </w:tc>
      </w:tr>
    </w:tbl>
    <w:p w14:paraId="05EAD23E" w14:textId="77777777" w:rsidR="00DC3D6A" w:rsidRDefault="00DC3D6A" w:rsidP="0038434B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sectPr w:rsidR="00DC3D6A" w:rsidSect="0020535E">
      <w:footerReference w:type="default" r:id="rId9"/>
      <w:pgSz w:w="12240" w:h="15840"/>
      <w:pgMar w:top="98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1F166" w14:textId="77777777" w:rsidR="000D46A1" w:rsidRDefault="000D46A1" w:rsidP="0020535E">
      <w:pPr>
        <w:spacing w:after="0" w:line="240" w:lineRule="auto"/>
      </w:pPr>
      <w:r>
        <w:separator/>
      </w:r>
    </w:p>
  </w:endnote>
  <w:endnote w:type="continuationSeparator" w:id="0">
    <w:p w14:paraId="796E11FF" w14:textId="77777777" w:rsidR="000D46A1" w:rsidRDefault="000D46A1" w:rsidP="0020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331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A04EB" w14:textId="0AF8C3F7" w:rsidR="003A5AF3" w:rsidRDefault="003A5A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4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6C0E9D" w14:textId="77777777" w:rsidR="00E315CC" w:rsidRDefault="00E3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04883" w14:textId="77777777" w:rsidR="000D46A1" w:rsidRDefault="000D46A1" w:rsidP="0020535E">
      <w:pPr>
        <w:spacing w:after="0" w:line="240" w:lineRule="auto"/>
      </w:pPr>
      <w:r>
        <w:separator/>
      </w:r>
    </w:p>
  </w:footnote>
  <w:footnote w:type="continuationSeparator" w:id="0">
    <w:p w14:paraId="6DC4CD39" w14:textId="77777777" w:rsidR="000D46A1" w:rsidRDefault="000D46A1" w:rsidP="0020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64FC"/>
    <w:multiLevelType w:val="hybridMultilevel"/>
    <w:tmpl w:val="293A0148"/>
    <w:lvl w:ilvl="0" w:tplc="5B5EB3B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4E84"/>
    <w:multiLevelType w:val="hybridMultilevel"/>
    <w:tmpl w:val="AE8497CE"/>
    <w:lvl w:ilvl="0" w:tplc="4200759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M7QwMjKzMDY3tDRX0lEKTi0uzszPAykwrAUAUoYaViwAAAA="/>
  </w:docVars>
  <w:rsids>
    <w:rsidRoot w:val="0020535E"/>
    <w:rsid w:val="00003945"/>
    <w:rsid w:val="000536EE"/>
    <w:rsid w:val="0005646E"/>
    <w:rsid w:val="000B0A20"/>
    <w:rsid w:val="000B6359"/>
    <w:rsid w:val="000D46A1"/>
    <w:rsid w:val="00104D47"/>
    <w:rsid w:val="00117D0A"/>
    <w:rsid w:val="001637D2"/>
    <w:rsid w:val="0017498E"/>
    <w:rsid w:val="001779A0"/>
    <w:rsid w:val="001A1F19"/>
    <w:rsid w:val="001B6D4F"/>
    <w:rsid w:val="001E36B6"/>
    <w:rsid w:val="002031DB"/>
    <w:rsid w:val="002039DC"/>
    <w:rsid w:val="0020535E"/>
    <w:rsid w:val="002225A8"/>
    <w:rsid w:val="0023497E"/>
    <w:rsid w:val="00242833"/>
    <w:rsid w:val="002F1111"/>
    <w:rsid w:val="00302C67"/>
    <w:rsid w:val="00305B4B"/>
    <w:rsid w:val="00325B75"/>
    <w:rsid w:val="00341635"/>
    <w:rsid w:val="00352DA8"/>
    <w:rsid w:val="00372147"/>
    <w:rsid w:val="0038434B"/>
    <w:rsid w:val="00385EBB"/>
    <w:rsid w:val="00394619"/>
    <w:rsid w:val="003A5AF3"/>
    <w:rsid w:val="003D2C86"/>
    <w:rsid w:val="0042527B"/>
    <w:rsid w:val="004310FD"/>
    <w:rsid w:val="00442E1B"/>
    <w:rsid w:val="004605EB"/>
    <w:rsid w:val="004A3F75"/>
    <w:rsid w:val="004A4C52"/>
    <w:rsid w:val="004B17BA"/>
    <w:rsid w:val="00514884"/>
    <w:rsid w:val="00533B8B"/>
    <w:rsid w:val="005C6663"/>
    <w:rsid w:val="005C69DF"/>
    <w:rsid w:val="005D2D56"/>
    <w:rsid w:val="005F654A"/>
    <w:rsid w:val="00603936"/>
    <w:rsid w:val="00651E24"/>
    <w:rsid w:val="00656DBD"/>
    <w:rsid w:val="00660614"/>
    <w:rsid w:val="006B0A12"/>
    <w:rsid w:val="006E2F8F"/>
    <w:rsid w:val="006F3941"/>
    <w:rsid w:val="00715A77"/>
    <w:rsid w:val="00765AF2"/>
    <w:rsid w:val="007A1F32"/>
    <w:rsid w:val="007B5BF9"/>
    <w:rsid w:val="007E78B3"/>
    <w:rsid w:val="007F3C85"/>
    <w:rsid w:val="00801891"/>
    <w:rsid w:val="008074BD"/>
    <w:rsid w:val="008270C2"/>
    <w:rsid w:val="00893854"/>
    <w:rsid w:val="008D2A7E"/>
    <w:rsid w:val="0092242B"/>
    <w:rsid w:val="00973CCE"/>
    <w:rsid w:val="00992B0C"/>
    <w:rsid w:val="009B622F"/>
    <w:rsid w:val="009F0AE1"/>
    <w:rsid w:val="00A23827"/>
    <w:rsid w:val="00A378F8"/>
    <w:rsid w:val="00A42044"/>
    <w:rsid w:val="00A752E3"/>
    <w:rsid w:val="00A75D54"/>
    <w:rsid w:val="00B05B9E"/>
    <w:rsid w:val="00B53789"/>
    <w:rsid w:val="00B60E4D"/>
    <w:rsid w:val="00B809DC"/>
    <w:rsid w:val="00B80E7D"/>
    <w:rsid w:val="00BB010E"/>
    <w:rsid w:val="00BD5336"/>
    <w:rsid w:val="00C049EF"/>
    <w:rsid w:val="00C107C9"/>
    <w:rsid w:val="00C45ABF"/>
    <w:rsid w:val="00C45D04"/>
    <w:rsid w:val="00C47F4C"/>
    <w:rsid w:val="00C70369"/>
    <w:rsid w:val="00C9232B"/>
    <w:rsid w:val="00CA143C"/>
    <w:rsid w:val="00CC1F47"/>
    <w:rsid w:val="00D150CA"/>
    <w:rsid w:val="00D42FF5"/>
    <w:rsid w:val="00D71DEE"/>
    <w:rsid w:val="00D770EC"/>
    <w:rsid w:val="00DC3D6A"/>
    <w:rsid w:val="00DE0A82"/>
    <w:rsid w:val="00DE626C"/>
    <w:rsid w:val="00E011F9"/>
    <w:rsid w:val="00E315CC"/>
    <w:rsid w:val="00E83FFD"/>
    <w:rsid w:val="00E93FED"/>
    <w:rsid w:val="00EB6F93"/>
    <w:rsid w:val="00ED39C6"/>
    <w:rsid w:val="00EE1552"/>
    <w:rsid w:val="00F05D37"/>
    <w:rsid w:val="00F46470"/>
    <w:rsid w:val="00F752F2"/>
    <w:rsid w:val="00F95F14"/>
    <w:rsid w:val="00FD77C2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5765E05"/>
  <w15:chartTrackingRefBased/>
  <w15:docId w15:val="{959AF555-9E16-4D23-9E2E-26387D05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5B75"/>
    <w:pPr>
      <w:keepNext/>
      <w:bidi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noProof/>
      <w:sz w:val="40"/>
      <w:szCs w:val="40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C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3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35E"/>
  </w:style>
  <w:style w:type="paragraph" w:styleId="Footer">
    <w:name w:val="footer"/>
    <w:basedOn w:val="Normal"/>
    <w:link w:val="FooterChar"/>
    <w:uiPriority w:val="99"/>
    <w:unhideWhenUsed/>
    <w:rsid w:val="00205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35E"/>
  </w:style>
  <w:style w:type="character" w:customStyle="1" w:styleId="Heading1Char">
    <w:name w:val="Heading 1 Char"/>
    <w:basedOn w:val="DefaultParagraphFont"/>
    <w:link w:val="Heading1"/>
    <w:rsid w:val="00325B75"/>
    <w:rPr>
      <w:rFonts w:ascii="Arial" w:eastAsia="Times New Roman" w:hAnsi="Arial" w:cs="Times New Roman"/>
      <w:b/>
      <w:bCs/>
      <w:noProof/>
      <w:sz w:val="40"/>
      <w:szCs w:val="40"/>
      <w:lang w:val="x-none" w:eastAsia="x-none" w:bidi="fa-IR"/>
    </w:rPr>
  </w:style>
  <w:style w:type="character" w:customStyle="1" w:styleId="hps">
    <w:name w:val="hps"/>
    <w:basedOn w:val="DefaultParagraphFont"/>
    <w:rsid w:val="00325B75"/>
  </w:style>
  <w:style w:type="table" w:styleId="TableGrid">
    <w:name w:val="Table Grid"/>
    <w:basedOn w:val="TableNormal"/>
    <w:uiPriority w:val="39"/>
    <w:rsid w:val="00D4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C66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938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73C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d">
    <w:name w:val="gd"/>
    <w:basedOn w:val="DefaultParagraphFont"/>
    <w:rsid w:val="0097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vakili6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سارا خراطی</cp:lastModifiedBy>
  <cp:revision>3</cp:revision>
  <cp:lastPrinted>2021-09-17T18:33:00Z</cp:lastPrinted>
  <dcterms:created xsi:type="dcterms:W3CDTF">2025-06-29T05:42:00Z</dcterms:created>
  <dcterms:modified xsi:type="dcterms:W3CDTF">2025-06-29T05:42:00Z</dcterms:modified>
</cp:coreProperties>
</file>